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Look w:val="00A0" w:firstRow="1" w:lastRow="0" w:firstColumn="1" w:lastColumn="0" w:noHBand="0" w:noVBand="0"/>
      </w:tblPr>
      <w:tblGrid>
        <w:gridCol w:w="9286"/>
      </w:tblGrid>
      <w:tr w:rsidR="009908B1" w:rsidRPr="009908B1" w:rsidTr="0004322A">
        <w:trPr>
          <w:trHeight w:val="1288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9908B1" w:rsidRPr="009908B1" w:rsidRDefault="009908B1" w:rsidP="009908B1">
            <w:pPr>
              <w:ind w:left="5529" w:firstLine="0"/>
              <w:rPr>
                <w:rFonts w:cs="Times New Roman"/>
                <w:szCs w:val="28"/>
                <w:lang w:eastAsia="ru-RU"/>
              </w:rPr>
            </w:pPr>
            <w:bookmarkStart w:id="0" w:name="sub_1000"/>
            <w:r w:rsidRPr="009908B1">
              <w:rPr>
                <w:rFonts w:cs="Times New Roman"/>
                <w:szCs w:val="28"/>
                <w:lang w:eastAsia="ru-RU"/>
              </w:rPr>
              <w:t xml:space="preserve">Приложение </w:t>
            </w:r>
          </w:p>
          <w:p w:rsidR="009908B1" w:rsidRPr="009908B1" w:rsidRDefault="009908B1" w:rsidP="009908B1">
            <w:pPr>
              <w:widowControl w:val="0"/>
              <w:autoSpaceDE w:val="0"/>
              <w:autoSpaceDN w:val="0"/>
              <w:ind w:left="5529" w:right="-2" w:firstLine="0"/>
              <w:rPr>
                <w:rFonts w:cs="Times New Roman"/>
                <w:szCs w:val="28"/>
                <w:lang w:eastAsia="ru-RU"/>
              </w:rPr>
            </w:pPr>
            <w:r w:rsidRPr="009908B1">
              <w:rPr>
                <w:rFonts w:cs="Times New Roman"/>
                <w:szCs w:val="28"/>
                <w:lang w:eastAsia="ru-RU"/>
              </w:rPr>
              <w:t>к постановлению</w:t>
            </w:r>
          </w:p>
          <w:p w:rsidR="009908B1" w:rsidRPr="009908B1" w:rsidRDefault="009908B1" w:rsidP="009908B1">
            <w:pPr>
              <w:widowControl w:val="0"/>
              <w:autoSpaceDE w:val="0"/>
              <w:autoSpaceDN w:val="0"/>
              <w:ind w:left="5529" w:right="-2" w:firstLine="0"/>
              <w:rPr>
                <w:rFonts w:cs="Times New Roman"/>
                <w:szCs w:val="28"/>
                <w:lang w:eastAsia="ru-RU"/>
              </w:rPr>
            </w:pPr>
            <w:r w:rsidRPr="009908B1">
              <w:rPr>
                <w:rFonts w:cs="Times New Roman"/>
                <w:szCs w:val="28"/>
                <w:lang w:eastAsia="ru-RU"/>
              </w:rPr>
              <w:t>Правительства области</w:t>
            </w:r>
          </w:p>
          <w:p w:rsidR="00194D33" w:rsidRPr="0004322A" w:rsidRDefault="009908B1" w:rsidP="009908B1">
            <w:pPr>
              <w:widowControl w:val="0"/>
              <w:autoSpaceDE w:val="0"/>
              <w:autoSpaceDN w:val="0"/>
              <w:ind w:left="5529" w:right="-2" w:firstLine="0"/>
              <w:rPr>
                <w:rFonts w:cs="Times New Roman"/>
                <w:szCs w:val="28"/>
                <w:lang w:eastAsia="ru-RU"/>
              </w:rPr>
            </w:pPr>
            <w:r w:rsidRPr="009908B1">
              <w:rPr>
                <w:rFonts w:cs="Times New Roman"/>
                <w:szCs w:val="28"/>
                <w:lang w:eastAsia="ru-RU"/>
              </w:rPr>
              <w:t>от _________</w:t>
            </w:r>
            <w:r w:rsidR="00114AE9">
              <w:rPr>
                <w:rFonts w:cs="Times New Roman"/>
                <w:szCs w:val="28"/>
                <w:lang w:eastAsia="ru-RU"/>
              </w:rPr>
              <w:t>____</w:t>
            </w:r>
            <w:r w:rsidRPr="009908B1">
              <w:rPr>
                <w:rFonts w:cs="Times New Roman"/>
                <w:szCs w:val="28"/>
                <w:lang w:eastAsia="ru-RU"/>
              </w:rPr>
              <w:t xml:space="preserve"> № ______</w:t>
            </w:r>
          </w:p>
          <w:p w:rsidR="00194D33" w:rsidRPr="00194D33" w:rsidRDefault="00194D33" w:rsidP="009908B1">
            <w:pPr>
              <w:widowControl w:val="0"/>
              <w:autoSpaceDE w:val="0"/>
              <w:autoSpaceDN w:val="0"/>
              <w:ind w:left="5529" w:right="-2" w:firstLine="0"/>
              <w:rPr>
                <w:rFonts w:cs="Times New Roman"/>
                <w:szCs w:val="28"/>
                <w:lang w:eastAsia="ru-RU"/>
              </w:rPr>
            </w:pPr>
          </w:p>
          <w:bookmarkEnd w:id="0"/>
          <w:p w:rsidR="009908B1" w:rsidRPr="009908B1" w:rsidRDefault="009908B1" w:rsidP="0004322A">
            <w:pPr>
              <w:widowControl w:val="0"/>
              <w:autoSpaceDE w:val="0"/>
              <w:autoSpaceDN w:val="0"/>
              <w:ind w:left="5529" w:right="-2" w:firstLine="0"/>
              <w:rPr>
                <w:rFonts w:cs="Times New Roman"/>
                <w:szCs w:val="28"/>
              </w:rPr>
            </w:pPr>
          </w:p>
        </w:tc>
      </w:tr>
    </w:tbl>
    <w:p w:rsidR="00194D33" w:rsidRPr="009908B1" w:rsidRDefault="00194D33" w:rsidP="00194D33">
      <w:pPr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</w:rPr>
        <w:t>ИЗМЕНЕНИЯ,</w:t>
      </w:r>
    </w:p>
    <w:p w:rsidR="009908B1" w:rsidRPr="0004322A" w:rsidRDefault="00194D33" w:rsidP="0004322A">
      <w:pPr>
        <w:ind w:firstLine="0"/>
        <w:jc w:val="center"/>
        <w:rPr>
          <w:rFonts w:cs="Times New Roman"/>
          <w:b/>
          <w:szCs w:val="28"/>
        </w:rPr>
      </w:pPr>
      <w:r w:rsidRPr="009908B1">
        <w:rPr>
          <w:rFonts w:cs="Times New Roman"/>
          <w:b/>
          <w:szCs w:val="28"/>
          <w:lang w:eastAsia="ru-RU"/>
        </w:rPr>
        <w:t xml:space="preserve">вносимые в Порядок </w:t>
      </w:r>
      <w:r w:rsidRPr="009908B1">
        <w:rPr>
          <w:rFonts w:cs="Times New Roman"/>
          <w:b/>
          <w:szCs w:val="28"/>
        </w:rPr>
        <w:t>определения объема и условия предоставления из областного бюджета субсидий на иные цели государственным бюджетным учреждениям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 полномочия учредителя</w:t>
      </w:r>
    </w:p>
    <w:p w:rsidR="00194D33" w:rsidRPr="0004322A" w:rsidRDefault="00194D33" w:rsidP="0004322A">
      <w:pPr>
        <w:jc w:val="center"/>
        <w:rPr>
          <w:rFonts w:cs="Times New Roman"/>
          <w:szCs w:val="28"/>
        </w:rPr>
      </w:pPr>
    </w:p>
    <w:p w:rsidR="00A15EB5" w:rsidRDefault="00A15EB5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</w:p>
    <w:p w:rsidR="00A15EB5" w:rsidRDefault="00A15EB5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1. </w:t>
      </w:r>
      <w:r w:rsidR="00DD5C61">
        <w:rPr>
          <w:rFonts w:cs="Times New Roman"/>
          <w:szCs w:val="28"/>
          <w:lang w:eastAsia="ru-RU"/>
        </w:rPr>
        <w:t>В р</w:t>
      </w:r>
      <w:r>
        <w:rPr>
          <w:rFonts w:cs="Times New Roman"/>
          <w:szCs w:val="28"/>
          <w:lang w:eastAsia="ru-RU"/>
        </w:rPr>
        <w:t>аздел</w:t>
      </w:r>
      <w:r w:rsidR="00DD5C61">
        <w:rPr>
          <w:rFonts w:cs="Times New Roman"/>
          <w:szCs w:val="28"/>
          <w:lang w:eastAsia="ru-RU"/>
        </w:rPr>
        <w:t>е</w:t>
      </w:r>
      <w:r w:rsidRPr="00A15EB5">
        <w:rPr>
          <w:rFonts w:cs="Times New Roman"/>
          <w:szCs w:val="28"/>
          <w:lang w:eastAsia="ru-RU"/>
        </w:rPr>
        <w:t xml:space="preserve"> 1</w:t>
      </w:r>
      <w:r w:rsidR="00DD5C61">
        <w:rPr>
          <w:rFonts w:cs="Times New Roman"/>
          <w:szCs w:val="28"/>
          <w:lang w:eastAsia="ru-RU"/>
        </w:rPr>
        <w:t xml:space="preserve"> </w:t>
      </w:r>
      <w:r>
        <w:rPr>
          <w:rFonts w:cs="Times New Roman"/>
          <w:szCs w:val="28"/>
          <w:lang w:eastAsia="ru-RU"/>
        </w:rPr>
        <w:t>пункт 1.2</w:t>
      </w:r>
      <w:r w:rsidR="009C519A">
        <w:rPr>
          <w:rFonts w:cs="Times New Roman"/>
          <w:szCs w:val="28"/>
          <w:lang w:eastAsia="ru-RU"/>
        </w:rPr>
        <w:t xml:space="preserve"> </w:t>
      </w:r>
      <w:r w:rsidRPr="00A15EB5">
        <w:rPr>
          <w:rFonts w:cs="Times New Roman"/>
          <w:szCs w:val="28"/>
          <w:lang w:eastAsia="ru-RU"/>
        </w:rPr>
        <w:t>дополнить подпунктом</w:t>
      </w:r>
      <w:r w:rsidR="009C519A">
        <w:rPr>
          <w:rFonts w:cs="Times New Roman"/>
          <w:szCs w:val="28"/>
          <w:lang w:eastAsia="ru-RU"/>
        </w:rPr>
        <w:t xml:space="preserve"> 1.2.8</w:t>
      </w:r>
      <w:r w:rsidRPr="00A15EB5">
        <w:rPr>
          <w:rFonts w:cs="Times New Roman"/>
          <w:szCs w:val="28"/>
          <w:lang w:eastAsia="ru-RU"/>
        </w:rPr>
        <w:t xml:space="preserve"> следующего содержания:</w:t>
      </w:r>
    </w:p>
    <w:p w:rsidR="00DD5C61" w:rsidRDefault="00A15EB5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r w:rsidR="00DD5C61">
        <w:rPr>
          <w:rFonts w:cs="Times New Roman"/>
          <w:szCs w:val="28"/>
          <w:lang w:eastAsia="ru-RU"/>
        </w:rPr>
        <w:t>1.2.8.</w:t>
      </w:r>
      <w:r w:rsidR="009C519A">
        <w:rPr>
          <w:rFonts w:cs="Times New Roman"/>
          <w:szCs w:val="28"/>
          <w:lang w:eastAsia="ru-RU"/>
        </w:rPr>
        <w:t xml:space="preserve"> </w:t>
      </w:r>
      <w:r w:rsidR="00DD5C61">
        <w:rPr>
          <w:rFonts w:cs="Times New Roman"/>
          <w:szCs w:val="28"/>
          <w:lang w:eastAsia="ru-RU"/>
        </w:rPr>
        <w:t>Реализация иных мероприятий, предусмотренных нормативными правовыми актами Ярославской области</w:t>
      </w:r>
      <w:proofErr w:type="gramStart"/>
      <w:r w:rsidR="00DD5C61">
        <w:rPr>
          <w:rFonts w:cs="Times New Roman"/>
          <w:szCs w:val="28"/>
          <w:lang w:eastAsia="ru-RU"/>
        </w:rPr>
        <w:t>.».</w:t>
      </w:r>
      <w:proofErr w:type="gramEnd"/>
    </w:p>
    <w:p w:rsidR="00AE6863" w:rsidRDefault="00DD5C61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 </w:t>
      </w:r>
      <w:r w:rsidR="00DB466C">
        <w:rPr>
          <w:rFonts w:cs="Times New Roman"/>
          <w:szCs w:val="28"/>
          <w:lang w:eastAsia="ru-RU"/>
        </w:rPr>
        <w:t>2</w:t>
      </w:r>
      <w:r w:rsidR="00114AE9" w:rsidRPr="009908B1">
        <w:rPr>
          <w:rFonts w:cs="Times New Roman"/>
          <w:szCs w:val="28"/>
          <w:lang w:eastAsia="ru-RU"/>
        </w:rPr>
        <w:t>.</w:t>
      </w:r>
      <w:r w:rsidR="00114AE9">
        <w:rPr>
          <w:rFonts w:cs="Times New Roman"/>
          <w:szCs w:val="28"/>
          <w:lang w:eastAsia="ru-RU"/>
        </w:rPr>
        <w:t> </w:t>
      </w:r>
      <w:r w:rsidR="009908B1" w:rsidRPr="009908B1">
        <w:rPr>
          <w:rFonts w:cs="Times New Roman"/>
          <w:szCs w:val="28"/>
          <w:lang w:eastAsia="ru-RU"/>
        </w:rPr>
        <w:t>В разделе 2</w:t>
      </w:r>
      <w:r w:rsidR="00AE6863">
        <w:rPr>
          <w:rFonts w:cs="Times New Roman"/>
          <w:szCs w:val="28"/>
          <w:lang w:eastAsia="ru-RU"/>
        </w:rPr>
        <w:t>:</w:t>
      </w:r>
    </w:p>
    <w:p w:rsidR="00DB466C" w:rsidRDefault="00AE6863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2.1.</w:t>
      </w:r>
      <w:r w:rsidR="00DB466C" w:rsidRPr="00DB466C">
        <w:t xml:space="preserve"> </w:t>
      </w:r>
      <w:r>
        <w:t>В</w:t>
      </w:r>
      <w:r w:rsidR="009C519A">
        <w:t xml:space="preserve"> абзаце первом </w:t>
      </w:r>
      <w:r w:rsidR="00DB466C" w:rsidRPr="00DB466C">
        <w:rPr>
          <w:rFonts w:cs="Times New Roman"/>
          <w:szCs w:val="28"/>
          <w:lang w:eastAsia="ru-RU"/>
        </w:rPr>
        <w:t xml:space="preserve"> </w:t>
      </w:r>
      <w:r w:rsidR="009C519A" w:rsidRPr="009C519A">
        <w:rPr>
          <w:rFonts w:cs="Times New Roman"/>
          <w:szCs w:val="28"/>
          <w:lang w:eastAsia="ru-RU"/>
        </w:rPr>
        <w:t>подпункт</w:t>
      </w:r>
      <w:r w:rsidR="009C519A">
        <w:rPr>
          <w:rFonts w:cs="Times New Roman"/>
          <w:szCs w:val="28"/>
          <w:lang w:eastAsia="ru-RU"/>
        </w:rPr>
        <w:t>а</w:t>
      </w:r>
      <w:r w:rsidR="009C519A" w:rsidRPr="009C519A">
        <w:rPr>
          <w:rFonts w:cs="Times New Roman"/>
          <w:szCs w:val="28"/>
          <w:lang w:eastAsia="ru-RU"/>
        </w:rPr>
        <w:t xml:space="preserve"> 2.2.5</w:t>
      </w:r>
      <w:r w:rsidR="009C519A">
        <w:rPr>
          <w:rFonts w:cs="Times New Roman"/>
          <w:szCs w:val="28"/>
          <w:lang w:eastAsia="ru-RU"/>
        </w:rPr>
        <w:t xml:space="preserve"> </w:t>
      </w:r>
      <w:r w:rsidR="00DB466C" w:rsidRPr="00DB466C">
        <w:rPr>
          <w:rFonts w:cs="Times New Roman"/>
          <w:szCs w:val="28"/>
          <w:lang w:eastAsia="ru-RU"/>
        </w:rPr>
        <w:t>пункт</w:t>
      </w:r>
      <w:r w:rsidR="009C519A">
        <w:rPr>
          <w:rFonts w:cs="Times New Roman"/>
          <w:szCs w:val="28"/>
          <w:lang w:eastAsia="ru-RU"/>
        </w:rPr>
        <w:t>а</w:t>
      </w:r>
      <w:r w:rsidR="00DB466C" w:rsidRPr="00DB466C">
        <w:rPr>
          <w:rFonts w:cs="Times New Roman"/>
          <w:szCs w:val="28"/>
          <w:lang w:eastAsia="ru-RU"/>
        </w:rPr>
        <w:t xml:space="preserve"> 2.2</w:t>
      </w:r>
      <w:r w:rsidR="00DB466C">
        <w:rPr>
          <w:rFonts w:cs="Times New Roman"/>
          <w:szCs w:val="28"/>
          <w:lang w:eastAsia="ru-RU"/>
        </w:rPr>
        <w:t xml:space="preserve"> </w:t>
      </w:r>
      <w:r w:rsidR="00DB466C" w:rsidRPr="00DB466C">
        <w:rPr>
          <w:rFonts w:cs="Times New Roman"/>
          <w:szCs w:val="28"/>
          <w:lang w:eastAsia="ru-RU"/>
        </w:rPr>
        <w:t xml:space="preserve"> </w:t>
      </w:r>
      <w:r w:rsidR="00DB466C">
        <w:rPr>
          <w:rFonts w:cs="Times New Roman"/>
          <w:szCs w:val="28"/>
          <w:lang w:eastAsia="ru-RU"/>
        </w:rPr>
        <w:t>цифры</w:t>
      </w:r>
      <w:r w:rsidR="00DB466C" w:rsidRPr="00DB466C">
        <w:rPr>
          <w:rFonts w:cs="Times New Roman"/>
          <w:szCs w:val="28"/>
          <w:lang w:eastAsia="ru-RU"/>
        </w:rPr>
        <w:t xml:space="preserve"> «</w:t>
      </w:r>
      <w:r w:rsidR="00DB466C">
        <w:rPr>
          <w:rFonts w:cs="Times New Roman"/>
          <w:szCs w:val="28"/>
          <w:lang w:eastAsia="ru-RU"/>
        </w:rPr>
        <w:t xml:space="preserve">1.2.5 -1.2.7» </w:t>
      </w:r>
      <w:r w:rsidR="00DB466C" w:rsidRPr="00DB466C">
        <w:rPr>
          <w:rFonts w:cs="Times New Roman"/>
          <w:szCs w:val="28"/>
          <w:lang w:eastAsia="ru-RU"/>
        </w:rPr>
        <w:t xml:space="preserve">заменить </w:t>
      </w:r>
      <w:r w:rsidR="00DB466C">
        <w:rPr>
          <w:rFonts w:cs="Times New Roman"/>
          <w:szCs w:val="28"/>
          <w:lang w:eastAsia="ru-RU"/>
        </w:rPr>
        <w:t xml:space="preserve">цифрами </w:t>
      </w:r>
      <w:r w:rsidR="00DB466C" w:rsidRPr="00DB466C">
        <w:rPr>
          <w:rFonts w:cs="Times New Roman"/>
          <w:szCs w:val="28"/>
          <w:lang w:eastAsia="ru-RU"/>
        </w:rPr>
        <w:t>«</w:t>
      </w:r>
      <w:r w:rsidR="00DB466C">
        <w:rPr>
          <w:rFonts w:cs="Times New Roman"/>
          <w:szCs w:val="28"/>
          <w:lang w:eastAsia="ru-RU"/>
        </w:rPr>
        <w:t>1.2.5 -1.2.8».</w:t>
      </w:r>
      <w:r w:rsidR="00114AE9">
        <w:rPr>
          <w:rFonts w:cs="Times New Roman"/>
          <w:szCs w:val="28"/>
          <w:lang w:eastAsia="ru-RU"/>
        </w:rPr>
        <w:t> </w:t>
      </w:r>
    </w:p>
    <w:p w:rsidR="00823155" w:rsidRDefault="00AE6863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2.2. </w:t>
      </w:r>
      <w:r w:rsidR="00823155">
        <w:rPr>
          <w:rFonts w:cs="Times New Roman"/>
          <w:szCs w:val="28"/>
          <w:lang w:eastAsia="ru-RU"/>
        </w:rPr>
        <w:t xml:space="preserve"> В пункте 2.10:</w:t>
      </w:r>
    </w:p>
    <w:p w:rsidR="00AE6863" w:rsidRDefault="00823155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2.2.1</w:t>
      </w:r>
      <w:r w:rsidR="001578A5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 xml:space="preserve"> </w:t>
      </w:r>
      <w:r w:rsidR="00AE6863">
        <w:rPr>
          <w:rFonts w:cs="Times New Roman"/>
          <w:szCs w:val="28"/>
          <w:lang w:eastAsia="ru-RU"/>
        </w:rPr>
        <w:t>Абзац пятый</w:t>
      </w:r>
      <w:r w:rsidR="00AE6863" w:rsidRPr="00AE6863">
        <w:rPr>
          <w:rFonts w:cs="Times New Roman"/>
          <w:szCs w:val="28"/>
          <w:lang w:eastAsia="ru-RU"/>
        </w:rPr>
        <w:t xml:space="preserve">  изложить в следующей редакции:</w:t>
      </w:r>
    </w:p>
    <w:p w:rsidR="00AE6863" w:rsidRDefault="00AE6863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«- </w:t>
      </w:r>
      <w:r w:rsidRPr="00AE6863">
        <w:rPr>
          <w:rFonts w:cs="Times New Roman"/>
          <w:szCs w:val="28"/>
          <w:lang w:eastAsia="ru-RU"/>
        </w:rPr>
        <w:t xml:space="preserve">для субсидии на иные цели, указанные в подпунктах 1.2.5, </w:t>
      </w:r>
      <w:r>
        <w:rPr>
          <w:rFonts w:cs="Times New Roman"/>
          <w:szCs w:val="28"/>
          <w:lang w:eastAsia="ru-RU"/>
        </w:rPr>
        <w:t>1.2.8</w:t>
      </w:r>
      <w:r w:rsidRPr="00AE6863">
        <w:rPr>
          <w:rFonts w:cs="Times New Roman"/>
          <w:szCs w:val="28"/>
          <w:lang w:eastAsia="ru-RU"/>
        </w:rPr>
        <w:t xml:space="preserve">  пункта 1.2 раздела 1 Порядка и условий, – количество проведенных мероприятий</w:t>
      </w:r>
      <w:r w:rsidR="00082DF3">
        <w:rPr>
          <w:rFonts w:cs="Times New Roman"/>
          <w:szCs w:val="28"/>
          <w:lang w:eastAsia="ru-RU"/>
        </w:rPr>
        <w:t xml:space="preserve"> или количество физических лиц, получивших выплаты (компенсации)</w:t>
      </w:r>
      <w:proofErr w:type="gramStart"/>
      <w:r w:rsidR="00F211B7">
        <w:rPr>
          <w:rFonts w:cs="Times New Roman"/>
          <w:szCs w:val="28"/>
          <w:lang w:eastAsia="ru-RU"/>
        </w:rPr>
        <w:t>;</w:t>
      </w:r>
      <w:r w:rsidR="00082DF3">
        <w:rPr>
          <w:rFonts w:cs="Times New Roman"/>
          <w:szCs w:val="28"/>
          <w:lang w:eastAsia="ru-RU"/>
        </w:rPr>
        <w:t>»</w:t>
      </w:r>
      <w:proofErr w:type="gramEnd"/>
      <w:r w:rsidR="00082DF3">
        <w:rPr>
          <w:rFonts w:cs="Times New Roman"/>
          <w:szCs w:val="28"/>
          <w:lang w:eastAsia="ru-RU"/>
        </w:rPr>
        <w:t>.</w:t>
      </w:r>
    </w:p>
    <w:p w:rsidR="00082DF3" w:rsidRDefault="00082DF3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</w:t>
      </w:r>
      <w:r w:rsidR="00823155">
        <w:rPr>
          <w:rFonts w:cs="Times New Roman"/>
          <w:szCs w:val="28"/>
          <w:lang w:eastAsia="ru-RU"/>
        </w:rPr>
        <w:t>2.</w:t>
      </w:r>
      <w:r w:rsidR="00F211B7">
        <w:rPr>
          <w:rFonts w:cs="Times New Roman"/>
          <w:szCs w:val="28"/>
          <w:lang w:eastAsia="ru-RU"/>
        </w:rPr>
        <w:t>2</w:t>
      </w:r>
      <w:r w:rsidR="00823155">
        <w:rPr>
          <w:rFonts w:cs="Times New Roman"/>
          <w:szCs w:val="28"/>
          <w:lang w:eastAsia="ru-RU"/>
        </w:rPr>
        <w:t>. После абзаца пятого дополнить абзацем следующего содержания:</w:t>
      </w:r>
      <w:r>
        <w:rPr>
          <w:rFonts w:cs="Times New Roman"/>
          <w:szCs w:val="28"/>
          <w:lang w:eastAsia="ru-RU"/>
        </w:rPr>
        <w:t xml:space="preserve"> </w:t>
      </w:r>
    </w:p>
    <w:p w:rsidR="00823155" w:rsidRDefault="00823155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823155">
        <w:rPr>
          <w:rFonts w:cs="Times New Roman"/>
          <w:szCs w:val="28"/>
          <w:lang w:eastAsia="ru-RU"/>
        </w:rPr>
        <w:t>«- для субсидии на иные цели, указанные в подпунктах 1.2.</w:t>
      </w:r>
      <w:r>
        <w:rPr>
          <w:rFonts w:cs="Times New Roman"/>
          <w:szCs w:val="28"/>
          <w:lang w:eastAsia="ru-RU"/>
        </w:rPr>
        <w:t>6</w:t>
      </w:r>
      <w:r w:rsidRPr="00823155">
        <w:rPr>
          <w:rFonts w:cs="Times New Roman"/>
          <w:szCs w:val="28"/>
          <w:lang w:eastAsia="ru-RU"/>
        </w:rPr>
        <w:t>, 1.2.</w:t>
      </w:r>
      <w:r>
        <w:rPr>
          <w:rFonts w:cs="Times New Roman"/>
          <w:szCs w:val="28"/>
          <w:lang w:eastAsia="ru-RU"/>
        </w:rPr>
        <w:t>7</w:t>
      </w:r>
      <w:r w:rsidRPr="00823155">
        <w:rPr>
          <w:rFonts w:cs="Times New Roman"/>
          <w:szCs w:val="28"/>
          <w:lang w:eastAsia="ru-RU"/>
        </w:rPr>
        <w:t xml:space="preserve">  пункта 1.2 раздела 1 Порядка и условий, – количество проведенных мероприятий</w:t>
      </w:r>
      <w:proofErr w:type="gramStart"/>
      <w:r w:rsidRPr="00823155">
        <w:rPr>
          <w:rFonts w:cs="Times New Roman"/>
          <w:szCs w:val="28"/>
          <w:lang w:eastAsia="ru-RU"/>
        </w:rPr>
        <w:t>.».</w:t>
      </w:r>
      <w:proofErr w:type="gramEnd"/>
    </w:p>
    <w:p w:rsidR="00E6682E" w:rsidRDefault="00E6682E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2.2.3. Абзац шестой</w:t>
      </w:r>
      <w:r w:rsidRPr="00E6682E">
        <w:rPr>
          <w:rFonts w:cs="Times New Roman"/>
          <w:szCs w:val="28"/>
          <w:lang w:eastAsia="ru-RU"/>
        </w:rPr>
        <w:t xml:space="preserve">  изложить в следующей редакции:</w:t>
      </w:r>
    </w:p>
    <w:p w:rsidR="00E6682E" w:rsidRDefault="00E6682E" w:rsidP="00385D93">
      <w:pPr>
        <w:widowControl w:val="0"/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r w:rsidRPr="00E6682E">
        <w:rPr>
          <w:rFonts w:cs="Times New Roman"/>
          <w:szCs w:val="28"/>
          <w:lang w:eastAsia="ru-RU"/>
        </w:rPr>
        <w:t xml:space="preserve">Значения результатов предоставления субсидии на иные цели </w:t>
      </w:r>
      <w:r>
        <w:rPr>
          <w:rFonts w:cs="Times New Roman"/>
          <w:szCs w:val="28"/>
          <w:lang w:eastAsia="ru-RU"/>
        </w:rPr>
        <w:t xml:space="preserve"> и п</w:t>
      </w:r>
      <w:r w:rsidRPr="00E6682E">
        <w:rPr>
          <w:rFonts w:cs="Times New Roman"/>
          <w:szCs w:val="28"/>
          <w:lang w:eastAsia="ru-RU"/>
        </w:rPr>
        <w:t>лан мероприятий по достижению результатов предоставления субсиди</w:t>
      </w:r>
      <w:r>
        <w:rPr>
          <w:rFonts w:cs="Times New Roman"/>
          <w:szCs w:val="28"/>
          <w:lang w:eastAsia="ru-RU"/>
        </w:rPr>
        <w:t xml:space="preserve">и на иные цели </w:t>
      </w:r>
      <w:r w:rsidRPr="00E6682E">
        <w:rPr>
          <w:rFonts w:cs="Times New Roman"/>
          <w:szCs w:val="28"/>
          <w:lang w:eastAsia="ru-RU"/>
        </w:rPr>
        <w:t>устанавливаются соглашением</w:t>
      </w:r>
      <w:proofErr w:type="gramStart"/>
      <w:r w:rsidRPr="00E6682E">
        <w:rPr>
          <w:rFonts w:cs="Times New Roman"/>
          <w:szCs w:val="28"/>
          <w:lang w:eastAsia="ru-RU"/>
        </w:rPr>
        <w:t>.</w:t>
      </w:r>
      <w:r>
        <w:rPr>
          <w:rFonts w:cs="Times New Roman"/>
          <w:szCs w:val="28"/>
          <w:lang w:eastAsia="ru-RU"/>
        </w:rPr>
        <w:t>».</w:t>
      </w:r>
      <w:proofErr w:type="gramEnd"/>
    </w:p>
    <w:p w:rsidR="009908B1" w:rsidRPr="009908B1" w:rsidRDefault="009908B1" w:rsidP="003A635F">
      <w:pPr>
        <w:widowControl w:val="0"/>
        <w:tabs>
          <w:tab w:val="left" w:pos="567"/>
        </w:tabs>
        <w:autoSpaceDE w:val="0"/>
        <w:autoSpaceDN w:val="0"/>
        <w:jc w:val="both"/>
        <w:rPr>
          <w:rFonts w:cs="Times New Roman"/>
          <w:szCs w:val="28"/>
        </w:rPr>
      </w:pPr>
      <w:r w:rsidRPr="009908B1">
        <w:rPr>
          <w:rFonts w:ascii="14" w:hAnsi="14"/>
        </w:rPr>
        <w:t xml:space="preserve"> </w:t>
      </w:r>
      <w:r w:rsidR="003A635F">
        <w:rPr>
          <w:rFonts w:cs="Times New Roman"/>
          <w:szCs w:val="28"/>
        </w:rPr>
        <w:t>2</w:t>
      </w:r>
      <w:r w:rsidRPr="009908B1">
        <w:rPr>
          <w:rFonts w:cs="Times New Roman"/>
          <w:szCs w:val="28"/>
        </w:rPr>
        <w:t>.</w:t>
      </w:r>
      <w:r w:rsidR="003A635F">
        <w:rPr>
          <w:rFonts w:cs="Times New Roman"/>
          <w:szCs w:val="28"/>
        </w:rPr>
        <w:t>3</w:t>
      </w:r>
      <w:r w:rsidR="00114AE9" w:rsidRPr="009908B1">
        <w:rPr>
          <w:rFonts w:cs="Times New Roman"/>
          <w:szCs w:val="28"/>
        </w:rPr>
        <w:t>.</w:t>
      </w:r>
      <w:r w:rsidR="00114AE9">
        <w:rPr>
          <w:rFonts w:cs="Times New Roman"/>
          <w:szCs w:val="28"/>
        </w:rPr>
        <w:t> </w:t>
      </w:r>
      <w:r w:rsidRPr="009908B1">
        <w:rPr>
          <w:rFonts w:cs="Times New Roman"/>
          <w:szCs w:val="28"/>
        </w:rPr>
        <w:t xml:space="preserve">Абзац </w:t>
      </w:r>
      <w:r w:rsidR="00C203D2">
        <w:rPr>
          <w:rFonts w:cs="Times New Roman"/>
          <w:szCs w:val="28"/>
        </w:rPr>
        <w:t>четвертый</w:t>
      </w:r>
      <w:r w:rsidRPr="009908B1">
        <w:rPr>
          <w:rFonts w:cs="Times New Roman"/>
          <w:szCs w:val="28"/>
        </w:rPr>
        <w:t xml:space="preserve"> пункта 2.12 изложить в следующей редакции:</w:t>
      </w:r>
    </w:p>
    <w:p w:rsidR="009908B1" w:rsidRDefault="009908B1" w:rsidP="00385D93">
      <w:pPr>
        <w:jc w:val="both"/>
        <w:rPr>
          <w:rFonts w:cs="Times New Roman"/>
          <w:szCs w:val="28"/>
        </w:rPr>
      </w:pPr>
      <w:r w:rsidRPr="009908B1">
        <w:rPr>
          <w:rFonts w:cs="Times New Roman"/>
          <w:szCs w:val="28"/>
        </w:rPr>
        <w:t>«</w:t>
      </w:r>
      <w:r w:rsidR="00C203D2" w:rsidRPr="00C203D2">
        <w:rPr>
          <w:rFonts w:cs="Times New Roman"/>
          <w:szCs w:val="28"/>
        </w:rPr>
        <w:t>Перечисление субсидии на иные цели, указанные в подпунктах  1.2.1, 1.2.2,</w:t>
      </w:r>
      <w:r w:rsidR="00C203D2">
        <w:rPr>
          <w:rFonts w:cs="Times New Roman"/>
          <w:szCs w:val="28"/>
        </w:rPr>
        <w:t xml:space="preserve"> </w:t>
      </w:r>
      <w:r w:rsidR="00C203D2" w:rsidRPr="00C203D2">
        <w:rPr>
          <w:rFonts w:cs="Times New Roman"/>
          <w:szCs w:val="28"/>
        </w:rPr>
        <w:t xml:space="preserve">1.2.7 пункта 1.2 раздела 1 Порядка и условий  осуществляется на основании заключенных учреждением </w:t>
      </w:r>
      <w:r w:rsidR="00C37579" w:rsidRPr="00C37579">
        <w:rPr>
          <w:rFonts w:cs="Times New Roman"/>
          <w:szCs w:val="28"/>
        </w:rPr>
        <w:t xml:space="preserve">и проверенных департаментом </w:t>
      </w:r>
      <w:r w:rsidR="00C203D2" w:rsidRPr="00C203D2">
        <w:rPr>
          <w:rFonts w:cs="Times New Roman"/>
          <w:szCs w:val="28"/>
        </w:rPr>
        <w:t>соответствующих контрактов (договоров)</w:t>
      </w:r>
      <w:proofErr w:type="gramStart"/>
      <w:r w:rsidR="00C37579">
        <w:rPr>
          <w:rFonts w:cs="Times New Roman"/>
          <w:szCs w:val="28"/>
        </w:rPr>
        <w:t>.</w:t>
      </w:r>
      <w:r w:rsidR="00C203D2">
        <w:rPr>
          <w:rFonts w:cs="Times New Roman"/>
          <w:szCs w:val="28"/>
        </w:rPr>
        <w:t>»</w:t>
      </w:r>
      <w:proofErr w:type="gramEnd"/>
      <w:r w:rsidR="00C203D2">
        <w:rPr>
          <w:rFonts w:cs="Times New Roman"/>
          <w:szCs w:val="28"/>
        </w:rPr>
        <w:t>.</w:t>
      </w:r>
    </w:p>
    <w:p w:rsidR="009F0515" w:rsidRDefault="009F0515" w:rsidP="00385D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2.4. В пункте 2.13 п</w:t>
      </w:r>
      <w:r w:rsidRPr="009F0515">
        <w:rPr>
          <w:rFonts w:cs="Times New Roman"/>
          <w:szCs w:val="28"/>
        </w:rPr>
        <w:t>осле абзаца пятого дополнить абзацем следующего содержания:</w:t>
      </w:r>
    </w:p>
    <w:p w:rsidR="009F0515" w:rsidRDefault="009F0515" w:rsidP="00385D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«-возникновение у учреждения экономии </w:t>
      </w:r>
      <w:r w:rsidR="00DB56C0">
        <w:rPr>
          <w:rFonts w:cs="Times New Roman"/>
          <w:szCs w:val="28"/>
        </w:rPr>
        <w:t>средств в результате заключения контрактов</w:t>
      </w:r>
      <w:r w:rsidR="00E959B8">
        <w:rPr>
          <w:rFonts w:cs="Times New Roman"/>
          <w:szCs w:val="28"/>
        </w:rPr>
        <w:t xml:space="preserve"> </w:t>
      </w:r>
      <w:r w:rsidR="00DB56C0">
        <w:rPr>
          <w:rFonts w:cs="Times New Roman"/>
          <w:szCs w:val="28"/>
        </w:rPr>
        <w:t>(договоров)</w:t>
      </w:r>
      <w:proofErr w:type="gramStart"/>
      <w:r w:rsidR="00DB56C0">
        <w:rPr>
          <w:rFonts w:cs="Times New Roman"/>
          <w:szCs w:val="28"/>
        </w:rPr>
        <w:t>.»</w:t>
      </w:r>
      <w:proofErr w:type="gramEnd"/>
      <w:r w:rsidR="00DB56C0">
        <w:rPr>
          <w:rFonts w:cs="Times New Roman"/>
          <w:szCs w:val="28"/>
        </w:rPr>
        <w:t>.</w:t>
      </w:r>
    </w:p>
    <w:p w:rsidR="00D70EB2" w:rsidRDefault="008E242F" w:rsidP="00385D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</w:t>
      </w:r>
      <w:r w:rsidR="00687654">
        <w:rPr>
          <w:rFonts w:cs="Times New Roman"/>
          <w:szCs w:val="28"/>
        </w:rPr>
        <w:t>5</w:t>
      </w:r>
      <w:r w:rsidR="00C203D2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Пункт 2.15 </w:t>
      </w:r>
      <w:r w:rsidR="00D70EB2">
        <w:rPr>
          <w:rFonts w:cs="Times New Roman"/>
          <w:szCs w:val="28"/>
        </w:rPr>
        <w:t>изложить в следующей редакции:</w:t>
      </w:r>
    </w:p>
    <w:p w:rsidR="003A635F" w:rsidRDefault="00D70EB2" w:rsidP="00D70EB2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«В</w:t>
      </w:r>
      <w:r w:rsidR="00C203D2" w:rsidRPr="00C203D2">
        <w:rPr>
          <w:rFonts w:cs="Times New Roman"/>
          <w:szCs w:val="28"/>
        </w:rPr>
        <w:t xml:space="preserve"> случае возникновения у учреждения экономии сре</w:t>
      </w:r>
      <w:proofErr w:type="gramStart"/>
      <w:r w:rsidR="00C203D2" w:rsidRPr="00C203D2">
        <w:rPr>
          <w:rFonts w:cs="Times New Roman"/>
          <w:szCs w:val="28"/>
        </w:rPr>
        <w:t>дств в р</w:t>
      </w:r>
      <w:proofErr w:type="gramEnd"/>
      <w:r w:rsidR="00C203D2" w:rsidRPr="00C203D2">
        <w:rPr>
          <w:rFonts w:cs="Times New Roman"/>
          <w:szCs w:val="28"/>
        </w:rPr>
        <w:t>езультате заключения контрактов (договоров) по субсидии на иные цели, указанные в подпунктах  1.2.1, 1.2.2,</w:t>
      </w:r>
      <w:r w:rsidR="0012028B">
        <w:rPr>
          <w:rFonts w:cs="Times New Roman"/>
          <w:szCs w:val="28"/>
        </w:rPr>
        <w:t xml:space="preserve"> </w:t>
      </w:r>
      <w:r w:rsidR="00C203D2" w:rsidRPr="00C203D2">
        <w:rPr>
          <w:rFonts w:cs="Times New Roman"/>
          <w:szCs w:val="28"/>
        </w:rPr>
        <w:t>1.2.7 пункта 1.2 раздела 1 Порядка и условий</w:t>
      </w:r>
      <w:r w:rsidR="00C203D2">
        <w:rPr>
          <w:rFonts w:cs="Times New Roman"/>
          <w:szCs w:val="28"/>
        </w:rPr>
        <w:t xml:space="preserve"> учреждение вправе</w:t>
      </w:r>
      <w:r w:rsidR="003A635F">
        <w:rPr>
          <w:rFonts w:cs="Times New Roman"/>
          <w:szCs w:val="28"/>
        </w:rPr>
        <w:t>:</w:t>
      </w:r>
    </w:p>
    <w:p w:rsidR="0044160B" w:rsidRDefault="0097545B" w:rsidP="00385D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2.15.1. Н</w:t>
      </w:r>
      <w:r w:rsidR="00DB56C0">
        <w:rPr>
          <w:rFonts w:cs="Times New Roman"/>
          <w:szCs w:val="28"/>
        </w:rPr>
        <w:t>аправить</w:t>
      </w:r>
      <w:r w:rsidR="00C203D2">
        <w:rPr>
          <w:rFonts w:cs="Times New Roman"/>
          <w:szCs w:val="28"/>
        </w:rPr>
        <w:t xml:space="preserve"> в департамент  предложение </w:t>
      </w:r>
      <w:r w:rsidR="005B5D39">
        <w:rPr>
          <w:rFonts w:cs="Times New Roman"/>
          <w:szCs w:val="28"/>
        </w:rPr>
        <w:t>(письмо)</w:t>
      </w:r>
      <w:r w:rsidR="00C203D2">
        <w:rPr>
          <w:rFonts w:cs="Times New Roman"/>
          <w:szCs w:val="28"/>
        </w:rPr>
        <w:t xml:space="preserve"> об использовании </w:t>
      </w:r>
      <w:r w:rsidR="00EF2F0D">
        <w:rPr>
          <w:rFonts w:cs="Times New Roman"/>
          <w:szCs w:val="28"/>
        </w:rPr>
        <w:t xml:space="preserve">суммы </w:t>
      </w:r>
      <w:r w:rsidR="00C203D2">
        <w:rPr>
          <w:rFonts w:cs="Times New Roman"/>
          <w:szCs w:val="28"/>
        </w:rPr>
        <w:t xml:space="preserve">экономии </w:t>
      </w:r>
      <w:r w:rsidR="000B1FDE">
        <w:rPr>
          <w:rFonts w:cs="Times New Roman"/>
          <w:szCs w:val="28"/>
        </w:rPr>
        <w:t>сре</w:t>
      </w:r>
      <w:proofErr w:type="gramStart"/>
      <w:r w:rsidR="000B1FDE">
        <w:rPr>
          <w:rFonts w:cs="Times New Roman"/>
          <w:szCs w:val="28"/>
        </w:rPr>
        <w:t xml:space="preserve">дств </w:t>
      </w:r>
      <w:r w:rsidR="00DB56C0">
        <w:rPr>
          <w:rFonts w:cs="Times New Roman"/>
          <w:szCs w:val="28"/>
        </w:rPr>
        <w:t>в с</w:t>
      </w:r>
      <w:proofErr w:type="gramEnd"/>
      <w:r w:rsidR="00DB56C0">
        <w:rPr>
          <w:rFonts w:cs="Times New Roman"/>
          <w:szCs w:val="28"/>
        </w:rPr>
        <w:t>оответствии с целями предоставления субсидии на иные цели</w:t>
      </w:r>
      <w:r w:rsidR="005B5D39">
        <w:rPr>
          <w:rFonts w:cs="Times New Roman"/>
          <w:szCs w:val="28"/>
        </w:rPr>
        <w:t xml:space="preserve">, </w:t>
      </w:r>
      <w:r w:rsidR="003A635F">
        <w:rPr>
          <w:rFonts w:cs="Times New Roman"/>
          <w:szCs w:val="28"/>
        </w:rPr>
        <w:t xml:space="preserve"> </w:t>
      </w:r>
      <w:r w:rsidR="005B5D39">
        <w:rPr>
          <w:rFonts w:cs="Times New Roman"/>
          <w:szCs w:val="28"/>
        </w:rPr>
        <w:t>содержаще</w:t>
      </w:r>
      <w:r w:rsidR="00011859">
        <w:rPr>
          <w:rFonts w:cs="Times New Roman"/>
          <w:szCs w:val="28"/>
        </w:rPr>
        <w:t xml:space="preserve">е </w:t>
      </w:r>
      <w:r w:rsidR="005B5D39">
        <w:rPr>
          <w:rFonts w:cs="Times New Roman"/>
          <w:szCs w:val="28"/>
        </w:rPr>
        <w:t xml:space="preserve"> финансово-экономическо</w:t>
      </w:r>
      <w:r w:rsidR="00BE63A3">
        <w:rPr>
          <w:rFonts w:cs="Times New Roman"/>
          <w:szCs w:val="28"/>
        </w:rPr>
        <w:t>е</w:t>
      </w:r>
      <w:r w:rsidR="005B5D39">
        <w:rPr>
          <w:rFonts w:cs="Times New Roman"/>
          <w:szCs w:val="28"/>
        </w:rPr>
        <w:t xml:space="preserve"> обоснование необходимости</w:t>
      </w:r>
      <w:r w:rsidR="00F67C4B">
        <w:rPr>
          <w:rFonts w:cs="Times New Roman"/>
          <w:szCs w:val="28"/>
        </w:rPr>
        <w:t xml:space="preserve"> использования данных средств</w:t>
      </w:r>
      <w:r w:rsidR="0044160B">
        <w:rPr>
          <w:rFonts w:cs="Times New Roman"/>
          <w:szCs w:val="28"/>
        </w:rPr>
        <w:t>.</w:t>
      </w:r>
    </w:p>
    <w:p w:rsidR="006952BD" w:rsidRDefault="0044160B" w:rsidP="00385D93">
      <w:pPr>
        <w:jc w:val="both"/>
        <w:rPr>
          <w:rFonts w:cs="Times New Roman"/>
          <w:szCs w:val="28"/>
        </w:rPr>
      </w:pPr>
      <w:r w:rsidRPr="0044160B">
        <w:rPr>
          <w:rFonts w:cs="Times New Roman"/>
          <w:szCs w:val="28"/>
        </w:rPr>
        <w:t xml:space="preserve">Департамент рассматривает представленное учреждением предложение (письмо) об использовании </w:t>
      </w:r>
      <w:r w:rsidR="00EF2F0D">
        <w:rPr>
          <w:rFonts w:cs="Times New Roman"/>
          <w:szCs w:val="28"/>
        </w:rPr>
        <w:t xml:space="preserve">суммы </w:t>
      </w:r>
      <w:r w:rsidRPr="0044160B">
        <w:rPr>
          <w:rFonts w:cs="Times New Roman"/>
          <w:szCs w:val="28"/>
        </w:rPr>
        <w:t>экономии сре</w:t>
      </w:r>
      <w:proofErr w:type="gramStart"/>
      <w:r w:rsidRPr="0044160B">
        <w:rPr>
          <w:rFonts w:cs="Times New Roman"/>
          <w:szCs w:val="28"/>
        </w:rPr>
        <w:t>дств в с</w:t>
      </w:r>
      <w:proofErr w:type="gramEnd"/>
      <w:r w:rsidRPr="0044160B">
        <w:rPr>
          <w:rFonts w:cs="Times New Roman"/>
          <w:szCs w:val="28"/>
        </w:rPr>
        <w:t>оответствии с целями предоставления субсидии на иные цели и принимает решение об использовании субсидии на иные цели учреждению либо об отказе в использовании субсидии на иные цели учреждению в течение 10 рабочих дней со дня поступления предложения (письма).</w:t>
      </w:r>
    </w:p>
    <w:p w:rsidR="00C203D2" w:rsidRDefault="0097545B" w:rsidP="00385D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2.15.2.</w:t>
      </w:r>
      <w:r w:rsidR="00F67C4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</w:t>
      </w:r>
      <w:r w:rsidR="002A1815">
        <w:rPr>
          <w:rFonts w:cs="Times New Roman"/>
          <w:szCs w:val="28"/>
        </w:rPr>
        <w:t>аправить</w:t>
      </w:r>
      <w:r w:rsidR="003A635F" w:rsidRPr="003A635F">
        <w:rPr>
          <w:rFonts w:cs="Times New Roman"/>
          <w:szCs w:val="28"/>
        </w:rPr>
        <w:t xml:space="preserve"> в департамент  предложение</w:t>
      </w:r>
      <w:r w:rsidR="008E242F">
        <w:rPr>
          <w:rFonts w:cs="Times New Roman"/>
          <w:szCs w:val="28"/>
        </w:rPr>
        <w:t xml:space="preserve"> (письмо)</w:t>
      </w:r>
      <w:r w:rsidR="003A635F" w:rsidRPr="003A635F">
        <w:rPr>
          <w:rFonts w:cs="Times New Roman"/>
          <w:szCs w:val="28"/>
        </w:rPr>
        <w:t xml:space="preserve">  об </w:t>
      </w:r>
      <w:r w:rsidR="008E242F">
        <w:rPr>
          <w:rFonts w:cs="Times New Roman"/>
          <w:szCs w:val="28"/>
        </w:rPr>
        <w:t>уменьшении субсидии на иные цели на сумму э</w:t>
      </w:r>
      <w:r w:rsidR="003A635F" w:rsidRPr="003A635F">
        <w:rPr>
          <w:rFonts w:cs="Times New Roman"/>
          <w:szCs w:val="28"/>
        </w:rPr>
        <w:t>кономии</w:t>
      </w:r>
      <w:r w:rsidR="00AB4E91">
        <w:rPr>
          <w:rFonts w:cs="Times New Roman"/>
          <w:szCs w:val="28"/>
        </w:rPr>
        <w:t xml:space="preserve"> средств</w:t>
      </w:r>
      <w:r w:rsidR="00F67C4B">
        <w:rPr>
          <w:rFonts w:cs="Times New Roman"/>
          <w:szCs w:val="28"/>
        </w:rPr>
        <w:t xml:space="preserve">, в случае </w:t>
      </w:r>
      <w:r w:rsidR="00272580">
        <w:rPr>
          <w:rFonts w:cs="Times New Roman"/>
          <w:szCs w:val="28"/>
        </w:rPr>
        <w:t>отсутствия</w:t>
      </w:r>
      <w:r w:rsidR="00F67C4B">
        <w:rPr>
          <w:rFonts w:cs="Times New Roman"/>
          <w:szCs w:val="28"/>
        </w:rPr>
        <w:t xml:space="preserve"> потребности</w:t>
      </w:r>
      <w:r w:rsidR="0012028B">
        <w:rPr>
          <w:rFonts w:cs="Times New Roman"/>
          <w:szCs w:val="28"/>
        </w:rPr>
        <w:t xml:space="preserve"> в расходах</w:t>
      </w:r>
      <w:r w:rsidR="00272580">
        <w:rPr>
          <w:rFonts w:cs="Times New Roman"/>
          <w:szCs w:val="28"/>
        </w:rPr>
        <w:t>.</w:t>
      </w:r>
    </w:p>
    <w:p w:rsidR="00E71DA7" w:rsidRDefault="00194A7B" w:rsidP="00385D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</w:t>
      </w:r>
      <w:r w:rsidR="00E4079F" w:rsidRPr="00E4079F">
        <w:rPr>
          <w:rFonts w:cs="Times New Roman"/>
          <w:szCs w:val="28"/>
        </w:rPr>
        <w:t xml:space="preserve"> </w:t>
      </w:r>
      <w:r w:rsidR="00E4079F">
        <w:rPr>
          <w:rFonts w:cs="Times New Roman"/>
          <w:szCs w:val="28"/>
        </w:rPr>
        <w:t>отсутстви</w:t>
      </w:r>
      <w:r>
        <w:rPr>
          <w:rFonts w:cs="Times New Roman"/>
          <w:szCs w:val="28"/>
        </w:rPr>
        <w:t>и</w:t>
      </w:r>
      <w:r w:rsidR="00E4079F">
        <w:rPr>
          <w:rFonts w:cs="Times New Roman"/>
          <w:szCs w:val="28"/>
        </w:rPr>
        <w:t xml:space="preserve"> потребности в расходах</w:t>
      </w:r>
      <w:r>
        <w:rPr>
          <w:rFonts w:cs="Times New Roman"/>
          <w:szCs w:val="28"/>
        </w:rPr>
        <w:t xml:space="preserve"> либо </w:t>
      </w:r>
      <w:r w:rsidR="00CD3D5E">
        <w:rPr>
          <w:rFonts w:cs="Times New Roman"/>
          <w:szCs w:val="28"/>
        </w:rPr>
        <w:t xml:space="preserve"> от</w:t>
      </w:r>
      <w:r>
        <w:rPr>
          <w:rFonts w:cs="Times New Roman"/>
          <w:szCs w:val="28"/>
        </w:rPr>
        <w:t>казе департамента в использовании субсидии на иные цели</w:t>
      </w:r>
      <w:r w:rsidR="0097545B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</w:t>
      </w:r>
      <w:r w:rsidR="00E4079F">
        <w:rPr>
          <w:rFonts w:cs="Times New Roman"/>
          <w:szCs w:val="28"/>
        </w:rPr>
        <w:t>размер</w:t>
      </w:r>
      <w:r w:rsidR="00840652">
        <w:rPr>
          <w:rFonts w:cs="Times New Roman"/>
          <w:szCs w:val="28"/>
        </w:rPr>
        <w:t xml:space="preserve"> предоставляемой учреждению</w:t>
      </w:r>
      <w:r w:rsidR="00E4079F">
        <w:rPr>
          <w:rFonts w:cs="Times New Roman"/>
          <w:szCs w:val="28"/>
        </w:rPr>
        <w:t xml:space="preserve"> субсидии на иные цели  подлежит сокращению</w:t>
      </w:r>
      <w:r w:rsidR="0097545B">
        <w:rPr>
          <w:rFonts w:cs="Times New Roman"/>
          <w:szCs w:val="28"/>
        </w:rPr>
        <w:t xml:space="preserve"> </w:t>
      </w:r>
      <w:r w:rsidR="00840652">
        <w:rPr>
          <w:rFonts w:cs="Times New Roman"/>
          <w:szCs w:val="28"/>
        </w:rPr>
        <w:t xml:space="preserve">на сумму </w:t>
      </w:r>
      <w:r w:rsidR="0097545B">
        <w:rPr>
          <w:rFonts w:cs="Times New Roman"/>
          <w:szCs w:val="28"/>
        </w:rPr>
        <w:t xml:space="preserve"> </w:t>
      </w:r>
      <w:r w:rsidR="00840652">
        <w:rPr>
          <w:rFonts w:cs="Times New Roman"/>
          <w:szCs w:val="28"/>
        </w:rPr>
        <w:t>возникшей</w:t>
      </w:r>
      <w:r w:rsidR="0097545B">
        <w:rPr>
          <w:rFonts w:cs="Times New Roman"/>
          <w:szCs w:val="28"/>
        </w:rPr>
        <w:t xml:space="preserve"> экономии. </w:t>
      </w:r>
      <w:r w:rsidR="00E4079F" w:rsidRPr="00E4079F">
        <w:rPr>
          <w:rFonts w:cs="Times New Roman"/>
          <w:szCs w:val="28"/>
        </w:rPr>
        <w:t>Срок заключения дополнительного соглашения в этом случае составляет 20 рабочих дней со дня принятия отчета об экономии субсидии, образовавшейся в результате заключения контрактов (договоров).</w:t>
      </w:r>
    </w:p>
    <w:p w:rsidR="00E71DA7" w:rsidRDefault="00E959B8" w:rsidP="00385D93">
      <w:pPr>
        <w:jc w:val="both"/>
        <w:rPr>
          <w:rFonts w:cs="Times New Roman"/>
          <w:szCs w:val="28"/>
        </w:rPr>
      </w:pPr>
      <w:r w:rsidRPr="00E959B8">
        <w:rPr>
          <w:rFonts w:cs="Times New Roman"/>
          <w:szCs w:val="28"/>
        </w:rPr>
        <w:t xml:space="preserve">Средства экономии, указанные </w:t>
      </w:r>
      <w:r w:rsidR="00E14D69">
        <w:rPr>
          <w:rFonts w:cs="Times New Roman"/>
          <w:szCs w:val="28"/>
        </w:rPr>
        <w:t xml:space="preserve"> в</w:t>
      </w:r>
      <w:r w:rsidRPr="00E959B8">
        <w:rPr>
          <w:rFonts w:cs="Times New Roman"/>
          <w:szCs w:val="28"/>
        </w:rPr>
        <w:t xml:space="preserve"> </w:t>
      </w:r>
      <w:r w:rsidR="00E14D69">
        <w:rPr>
          <w:rFonts w:cs="Times New Roman"/>
          <w:szCs w:val="28"/>
        </w:rPr>
        <w:t>данном</w:t>
      </w:r>
      <w:r w:rsidRPr="00E959B8">
        <w:rPr>
          <w:rFonts w:cs="Times New Roman"/>
          <w:szCs w:val="28"/>
        </w:rPr>
        <w:t xml:space="preserve"> пункт</w:t>
      </w:r>
      <w:r w:rsidR="00E14D69">
        <w:rPr>
          <w:rFonts w:cs="Times New Roman"/>
          <w:szCs w:val="28"/>
        </w:rPr>
        <w:t>е</w:t>
      </w:r>
      <w:r w:rsidRPr="00E959B8">
        <w:rPr>
          <w:rFonts w:cs="Times New Roman"/>
          <w:szCs w:val="28"/>
        </w:rPr>
        <w:t xml:space="preserve">, могут быть перераспределены департаментом между учреждениями в целях предоставления субсидий, указанных в пункте 1.2 раздела 1 Порядка и условий. </w:t>
      </w:r>
    </w:p>
    <w:p w:rsidR="00C53AA7" w:rsidRDefault="00E34E29" w:rsidP="00385D93">
      <w:pPr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Использование </w:t>
      </w:r>
      <w:r w:rsidR="00C53AA7" w:rsidRPr="00C53AA7">
        <w:rPr>
          <w:rFonts w:cs="Times New Roman"/>
          <w:szCs w:val="28"/>
        </w:rPr>
        <w:t xml:space="preserve"> экономии средств в результате заключения контрактов (договоров) </w:t>
      </w:r>
      <w:r w:rsidR="00C53AA7">
        <w:rPr>
          <w:rFonts w:cs="Times New Roman"/>
          <w:szCs w:val="28"/>
        </w:rPr>
        <w:t>п</w:t>
      </w:r>
      <w:r w:rsidR="00C53AA7" w:rsidRPr="00C53AA7">
        <w:rPr>
          <w:rFonts w:cs="Times New Roman"/>
          <w:szCs w:val="28"/>
        </w:rPr>
        <w:t xml:space="preserve">ри предоставлении субсидий на иные цели, источником финансового обеспечения которых являются средства федерального бюджета (государственных внебюджетных фондов), а также средства областного бюджета, предоставляемые в части </w:t>
      </w:r>
      <w:proofErr w:type="spellStart"/>
      <w:r w:rsidR="00C53AA7" w:rsidRPr="00C53AA7">
        <w:rPr>
          <w:rFonts w:cs="Times New Roman"/>
          <w:szCs w:val="28"/>
        </w:rPr>
        <w:t>софинансирования</w:t>
      </w:r>
      <w:proofErr w:type="spellEnd"/>
      <w:r w:rsidR="00C53AA7" w:rsidRPr="00C53AA7">
        <w:rPr>
          <w:rFonts w:cs="Times New Roman"/>
          <w:szCs w:val="28"/>
        </w:rPr>
        <w:t xml:space="preserve"> федерального бюджета (государственных внебюджетных фондов), осуществля</w:t>
      </w:r>
      <w:r w:rsidR="00363BAD">
        <w:rPr>
          <w:rFonts w:cs="Times New Roman"/>
          <w:szCs w:val="28"/>
        </w:rPr>
        <w:t>е</w:t>
      </w:r>
      <w:r w:rsidR="00C53AA7" w:rsidRPr="00C53AA7">
        <w:rPr>
          <w:rFonts w:cs="Times New Roman"/>
          <w:szCs w:val="28"/>
        </w:rPr>
        <w:t>тся в случаях, предусмотренных нормативными правовыми актами, регулирующими вопросы предоставления соответствующих средств из федерального бюджета (государственного внебюджетного фонда)</w:t>
      </w:r>
      <w:r w:rsidR="00C53AA7">
        <w:rPr>
          <w:rFonts w:cs="Times New Roman"/>
          <w:szCs w:val="28"/>
        </w:rPr>
        <w:t>.».</w:t>
      </w:r>
      <w:proofErr w:type="gramEnd"/>
    </w:p>
    <w:p w:rsidR="009908B1" w:rsidRPr="009908B1" w:rsidRDefault="003A635F" w:rsidP="00385D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114AE9" w:rsidRPr="009908B1">
        <w:rPr>
          <w:rFonts w:cs="Times New Roman"/>
          <w:szCs w:val="28"/>
        </w:rPr>
        <w:t>.</w:t>
      </w:r>
      <w:r w:rsidR="00114AE9">
        <w:rPr>
          <w:rFonts w:cs="Times New Roman"/>
          <w:szCs w:val="28"/>
        </w:rPr>
        <w:t> </w:t>
      </w:r>
      <w:r w:rsidR="009908B1" w:rsidRPr="009908B1">
        <w:rPr>
          <w:rFonts w:cs="Times New Roman"/>
          <w:szCs w:val="28"/>
        </w:rPr>
        <w:t>Пункт 3.1 раздела 3 изложить в следующей редакции:</w:t>
      </w:r>
    </w:p>
    <w:p w:rsidR="009908B1" w:rsidRPr="009908B1" w:rsidRDefault="009908B1" w:rsidP="00385D93">
      <w:pPr>
        <w:tabs>
          <w:tab w:val="left" w:pos="709"/>
          <w:tab w:val="left" w:pos="1418"/>
        </w:tabs>
        <w:jc w:val="both"/>
        <w:rPr>
          <w:rFonts w:ascii="14" w:hAnsi="14"/>
        </w:rPr>
      </w:pPr>
      <w:r w:rsidRPr="009908B1">
        <w:rPr>
          <w:rFonts w:ascii="14" w:hAnsi="14"/>
        </w:rPr>
        <w:t>«</w:t>
      </w:r>
      <w:r w:rsidR="00114AE9">
        <w:rPr>
          <w:rFonts w:ascii="14" w:hAnsi="14"/>
        </w:rPr>
        <w:t>3.1. </w:t>
      </w:r>
      <w:r w:rsidRPr="009908B1">
        <w:rPr>
          <w:rFonts w:ascii="14" w:hAnsi="14"/>
        </w:rPr>
        <w:t>Учреждение представляет в департамент:</w:t>
      </w:r>
    </w:p>
    <w:p w:rsidR="009908B1" w:rsidRPr="009908B1" w:rsidRDefault="00114AE9" w:rsidP="00385D93">
      <w:pPr>
        <w:tabs>
          <w:tab w:val="left" w:pos="993"/>
          <w:tab w:val="left" w:pos="1276"/>
          <w:tab w:val="left" w:pos="1418"/>
        </w:tabs>
        <w:jc w:val="both"/>
        <w:rPr>
          <w:rFonts w:ascii="14" w:hAnsi="14"/>
        </w:rPr>
      </w:pPr>
      <w:r w:rsidRPr="009908B1">
        <w:rPr>
          <w:rFonts w:ascii="14" w:hAnsi="14"/>
        </w:rPr>
        <w:t>-</w:t>
      </w:r>
      <w:r>
        <w:rPr>
          <w:rFonts w:ascii="14" w:hAnsi="14"/>
        </w:rPr>
        <w:t> </w:t>
      </w:r>
      <w:r w:rsidR="009908B1" w:rsidRPr="009908B1">
        <w:rPr>
          <w:rFonts w:ascii="14" w:hAnsi="14"/>
        </w:rPr>
        <w:t xml:space="preserve">отчет </w:t>
      </w:r>
      <w:r w:rsidR="009908B1" w:rsidRPr="009908B1">
        <w:rPr>
          <w:rFonts w:cs="Times New Roman"/>
        </w:rPr>
        <w:t>о расходах, источником финансового обеспечения которых является субсидия</w:t>
      </w:r>
      <w:r>
        <w:rPr>
          <w:rFonts w:cs="Times New Roman"/>
        </w:rPr>
        <w:t xml:space="preserve"> на иные цели</w:t>
      </w:r>
      <w:r w:rsidR="009908B1" w:rsidRPr="009908B1">
        <w:rPr>
          <w:rFonts w:cs="Times New Roman"/>
        </w:rPr>
        <w:t xml:space="preserve">, по форме, приведенной в приложении 4 </w:t>
      </w:r>
      <w:r w:rsidRPr="009908B1">
        <w:rPr>
          <w:rFonts w:cs="Times New Roman"/>
        </w:rPr>
        <w:t>к</w:t>
      </w:r>
      <w:r>
        <w:rPr>
          <w:rFonts w:cs="Times New Roman"/>
        </w:rPr>
        <w:t> </w:t>
      </w:r>
      <w:r w:rsidR="009908B1" w:rsidRPr="009908B1">
        <w:rPr>
          <w:rFonts w:cs="Times New Roman"/>
        </w:rPr>
        <w:t>типовой форме соглашения</w:t>
      </w:r>
      <w:r w:rsidR="009908B1" w:rsidRPr="009908B1">
        <w:rPr>
          <w:rFonts w:cs="Times New Roman"/>
          <w:szCs w:val="28"/>
        </w:rPr>
        <w:t xml:space="preserve">, – </w:t>
      </w:r>
      <w:r w:rsidR="009908B1" w:rsidRPr="009908B1">
        <w:rPr>
          <w:rFonts w:cs="Times New Roman"/>
        </w:rPr>
        <w:t xml:space="preserve">ежеквартально не позднее </w:t>
      </w:r>
      <w:r w:rsidR="008F1302">
        <w:rPr>
          <w:rFonts w:cs="Times New Roman"/>
        </w:rPr>
        <w:t>2 рабочих дней, следующих за отчетным кварталом</w:t>
      </w:r>
      <w:r w:rsidR="009908B1" w:rsidRPr="009908B1">
        <w:rPr>
          <w:rFonts w:cs="Times New Roman"/>
        </w:rPr>
        <w:t>;</w:t>
      </w:r>
    </w:p>
    <w:p w:rsidR="009908B1" w:rsidRPr="009908B1" w:rsidRDefault="009908B1" w:rsidP="00385D93">
      <w:pPr>
        <w:tabs>
          <w:tab w:val="left" w:pos="993"/>
          <w:tab w:val="left" w:pos="1276"/>
          <w:tab w:val="left" w:pos="1418"/>
        </w:tabs>
        <w:jc w:val="both"/>
        <w:rPr>
          <w:rFonts w:ascii="14" w:hAnsi="14"/>
        </w:rPr>
      </w:pPr>
      <w:r w:rsidRPr="009908B1">
        <w:rPr>
          <w:rFonts w:ascii="14" w:hAnsi="14"/>
          <w:bCs/>
        </w:rPr>
        <w:lastRenderedPageBreak/>
        <w:t xml:space="preserve">- отчет о достижении значений результатов предоставления субсидии </w:t>
      </w:r>
      <w:r w:rsidR="00114AE9">
        <w:rPr>
          <w:rFonts w:ascii="14" w:hAnsi="14"/>
          <w:bCs/>
        </w:rPr>
        <w:t xml:space="preserve">на иные цели </w:t>
      </w:r>
      <w:r w:rsidRPr="009908B1">
        <w:rPr>
          <w:rFonts w:ascii="14" w:hAnsi="14"/>
          <w:bCs/>
        </w:rPr>
        <w:t>по форме, приведенной в приложении 5 к типовой форме соглашения</w:t>
      </w:r>
      <w:r w:rsidRPr="009908B1">
        <w:rPr>
          <w:rFonts w:cs="Times New Roman"/>
        </w:rPr>
        <w:t>, – ежеквартально</w:t>
      </w:r>
      <w:r w:rsidR="008F1302">
        <w:rPr>
          <w:rFonts w:cs="Times New Roman"/>
        </w:rPr>
        <w:t xml:space="preserve"> не позднее </w:t>
      </w:r>
      <w:r w:rsidR="008F1302" w:rsidRPr="008F1302">
        <w:rPr>
          <w:rFonts w:cs="Times New Roman"/>
        </w:rPr>
        <w:t>2 рабочих дней, следующих за отчетным кварталом;</w:t>
      </w:r>
    </w:p>
    <w:p w:rsidR="008F1302" w:rsidRDefault="009908B1" w:rsidP="00385D93">
      <w:pPr>
        <w:tabs>
          <w:tab w:val="left" w:pos="993"/>
          <w:tab w:val="left" w:pos="1276"/>
          <w:tab w:val="left" w:pos="1418"/>
        </w:tabs>
        <w:jc w:val="both"/>
        <w:rPr>
          <w:rFonts w:cs="Times New Roman"/>
        </w:rPr>
      </w:pPr>
      <w:r w:rsidRPr="009908B1">
        <w:rPr>
          <w:rFonts w:cs="Times New Roman"/>
        </w:rPr>
        <w:t xml:space="preserve">- отчет о реализации плана мероприятий по достижению </w:t>
      </w:r>
      <w:r w:rsidR="00114AE9">
        <w:rPr>
          <w:rFonts w:cs="Times New Roman"/>
        </w:rPr>
        <w:t xml:space="preserve">значений </w:t>
      </w:r>
      <w:r w:rsidRPr="009908B1">
        <w:rPr>
          <w:rFonts w:cs="Times New Roman"/>
        </w:rPr>
        <w:t xml:space="preserve">результатов предоставления субсидии </w:t>
      </w:r>
      <w:r w:rsidR="00114AE9">
        <w:rPr>
          <w:rFonts w:cs="Times New Roman"/>
        </w:rPr>
        <w:t xml:space="preserve">на иные цели </w:t>
      </w:r>
      <w:r w:rsidRPr="009908B1">
        <w:rPr>
          <w:rFonts w:cs="Times New Roman"/>
        </w:rPr>
        <w:t xml:space="preserve">по форме, приведенной </w:t>
      </w:r>
      <w:r w:rsidR="00114AE9" w:rsidRPr="009908B1">
        <w:rPr>
          <w:rFonts w:cs="Times New Roman"/>
        </w:rPr>
        <w:t>в</w:t>
      </w:r>
      <w:r w:rsidR="00114AE9">
        <w:rPr>
          <w:rFonts w:cs="Times New Roman"/>
        </w:rPr>
        <w:t> </w:t>
      </w:r>
      <w:r w:rsidR="006B70F2">
        <w:rPr>
          <w:rFonts w:cs="Times New Roman"/>
        </w:rPr>
        <w:t xml:space="preserve">приложении </w:t>
      </w:r>
      <w:r w:rsidR="008F1302">
        <w:rPr>
          <w:rFonts w:cs="Times New Roman"/>
        </w:rPr>
        <w:t>5.1</w:t>
      </w:r>
      <w:r w:rsidR="006B70F2">
        <w:rPr>
          <w:rFonts w:cs="Times New Roman"/>
        </w:rPr>
        <w:t xml:space="preserve"> к </w:t>
      </w:r>
      <w:r w:rsidRPr="009908B1">
        <w:rPr>
          <w:rFonts w:cs="Times New Roman"/>
        </w:rPr>
        <w:t xml:space="preserve">типовой форме соглашения, – ежеквартально не позднее </w:t>
      </w:r>
    </w:p>
    <w:p w:rsidR="008F1302" w:rsidRDefault="008F1302" w:rsidP="008F1302">
      <w:pPr>
        <w:tabs>
          <w:tab w:val="left" w:pos="993"/>
          <w:tab w:val="left" w:pos="1276"/>
          <w:tab w:val="left" w:pos="1418"/>
        </w:tabs>
        <w:ind w:firstLine="0"/>
        <w:jc w:val="both"/>
        <w:rPr>
          <w:rFonts w:cs="Times New Roman"/>
        </w:rPr>
      </w:pPr>
      <w:r w:rsidRPr="008F1302">
        <w:rPr>
          <w:rFonts w:cs="Times New Roman"/>
        </w:rPr>
        <w:t>2 рабочих дней, следующих за отчетным кварталом;</w:t>
      </w:r>
    </w:p>
    <w:p w:rsidR="008F1302" w:rsidRPr="009908B1" w:rsidRDefault="008F1302" w:rsidP="00385D93">
      <w:pPr>
        <w:tabs>
          <w:tab w:val="left" w:pos="993"/>
          <w:tab w:val="left" w:pos="1276"/>
          <w:tab w:val="left" w:pos="1418"/>
        </w:tabs>
        <w:jc w:val="both"/>
        <w:rPr>
          <w:rFonts w:cs="Times New Roman"/>
        </w:rPr>
      </w:pPr>
      <w:r w:rsidRPr="008F1302">
        <w:rPr>
          <w:rFonts w:cs="Times New Roman"/>
        </w:rPr>
        <w:t xml:space="preserve"> </w:t>
      </w:r>
      <w:r>
        <w:rPr>
          <w:rFonts w:cs="Times New Roman"/>
        </w:rPr>
        <w:t xml:space="preserve">- </w:t>
      </w:r>
      <w:r w:rsidRPr="008F1302">
        <w:rPr>
          <w:rFonts w:cs="Times New Roman"/>
        </w:rPr>
        <w:t xml:space="preserve">информацию об экономии субсидии на иные цели, </w:t>
      </w:r>
      <w:r w:rsidR="00543CFB" w:rsidRPr="00543CFB">
        <w:rPr>
          <w:rFonts w:cs="Times New Roman"/>
        </w:rPr>
        <w:t>указанн</w:t>
      </w:r>
      <w:r w:rsidR="00687654">
        <w:rPr>
          <w:rFonts w:cs="Times New Roman"/>
        </w:rPr>
        <w:t>ы</w:t>
      </w:r>
      <w:r w:rsidR="00763772">
        <w:rPr>
          <w:rFonts w:cs="Times New Roman"/>
        </w:rPr>
        <w:t>е</w:t>
      </w:r>
      <w:r w:rsidR="00543CFB" w:rsidRPr="00543CFB">
        <w:rPr>
          <w:rFonts w:cs="Times New Roman"/>
        </w:rPr>
        <w:t xml:space="preserve"> в подпунктах  1.2.1, 1.2.2 ,1.2.7 пункта 1.2 раздела 1 Порядка и условий</w:t>
      </w:r>
      <w:r w:rsidR="00E14D69">
        <w:rPr>
          <w:rFonts w:cs="Times New Roman"/>
        </w:rPr>
        <w:t>,</w:t>
      </w:r>
      <w:r w:rsidR="00543CFB" w:rsidRPr="00543CFB">
        <w:rPr>
          <w:rFonts w:cs="Times New Roman"/>
        </w:rPr>
        <w:t xml:space="preserve"> </w:t>
      </w:r>
      <w:r w:rsidRPr="008F1302">
        <w:rPr>
          <w:rFonts w:cs="Times New Roman"/>
        </w:rPr>
        <w:t>образовавшейся в результате заключения контрактов (договоров), по форме, приведенной в приложении 6 к типовой форме соглашения, – ежемесячно до 5-го числа месяца, следующего за отчетным периодом</w:t>
      </w:r>
      <w:r w:rsidR="008172A1">
        <w:rPr>
          <w:rFonts w:cs="Times New Roman"/>
        </w:rPr>
        <w:t>.</w:t>
      </w:r>
    </w:p>
    <w:p w:rsidR="009908B1" w:rsidRDefault="009908B1" w:rsidP="00385D93">
      <w:pPr>
        <w:autoSpaceDE w:val="0"/>
        <w:autoSpaceDN w:val="0"/>
        <w:adjustRightInd w:val="0"/>
        <w:jc w:val="both"/>
        <w:rPr>
          <w:rFonts w:ascii="14" w:hAnsi="14"/>
          <w:szCs w:val="28"/>
        </w:rPr>
      </w:pPr>
      <w:r w:rsidRPr="009908B1">
        <w:rPr>
          <w:rFonts w:ascii="14" w:hAnsi="14" w:cs="Times New Roman"/>
          <w:szCs w:val="28"/>
        </w:rPr>
        <w:t xml:space="preserve">В случае предоставления учреждению субсидии на иные цели, источником финансового обеспечения которой являются </w:t>
      </w:r>
      <w:r w:rsidRPr="009908B1">
        <w:rPr>
          <w:rFonts w:ascii="14" w:hAnsi="14"/>
        </w:rPr>
        <w:t xml:space="preserve">средства федерального бюджета, а также средства областного бюджета, предоставляемые в части </w:t>
      </w:r>
      <w:proofErr w:type="spellStart"/>
      <w:r w:rsidRPr="009908B1">
        <w:rPr>
          <w:rFonts w:ascii="14" w:hAnsi="14"/>
        </w:rPr>
        <w:t>софинансирования</w:t>
      </w:r>
      <w:proofErr w:type="spellEnd"/>
      <w:r w:rsidRPr="009908B1">
        <w:rPr>
          <w:rFonts w:ascii="14" w:hAnsi="14"/>
        </w:rPr>
        <w:t xml:space="preserve"> федерального бюджета,</w:t>
      </w:r>
      <w:r w:rsidRPr="009908B1">
        <w:rPr>
          <w:rFonts w:ascii="14" w:hAnsi="14" w:cs="Times New Roman"/>
          <w:szCs w:val="28"/>
        </w:rPr>
        <w:t xml:space="preserve"> отчеты представляются </w:t>
      </w:r>
      <w:r w:rsidR="004573EF" w:rsidRPr="009908B1">
        <w:rPr>
          <w:rFonts w:ascii="14" w:hAnsi="14" w:cs="Times New Roman"/>
          <w:szCs w:val="28"/>
        </w:rPr>
        <w:t>в</w:t>
      </w:r>
      <w:r w:rsidR="004573EF">
        <w:rPr>
          <w:rFonts w:ascii="14" w:hAnsi="14" w:cs="Times New Roman" w:hint="eastAsia"/>
          <w:szCs w:val="28"/>
        </w:rPr>
        <w:t> </w:t>
      </w:r>
      <w:r w:rsidRPr="009908B1">
        <w:rPr>
          <w:rFonts w:ascii="14" w:hAnsi="14" w:cs="Times New Roman"/>
          <w:szCs w:val="28"/>
        </w:rPr>
        <w:t xml:space="preserve">государственной интегрированной информационной системе управления общественными финансами </w:t>
      </w:r>
      <w:r w:rsidRPr="009908B1">
        <w:rPr>
          <w:rFonts w:cs="Times New Roman"/>
          <w:szCs w:val="28"/>
        </w:rPr>
        <w:t>"</w:t>
      </w:r>
      <w:r w:rsidRPr="009908B1">
        <w:rPr>
          <w:rFonts w:ascii="14" w:hAnsi="14" w:cs="Times New Roman"/>
          <w:szCs w:val="28"/>
        </w:rPr>
        <w:t>Электронный бюджет</w:t>
      </w:r>
      <w:r w:rsidRPr="009908B1">
        <w:rPr>
          <w:rFonts w:cs="Times New Roman"/>
          <w:szCs w:val="28"/>
        </w:rPr>
        <w:t>"</w:t>
      </w:r>
      <w:r w:rsidRPr="009908B1">
        <w:rPr>
          <w:rFonts w:ascii="14" w:hAnsi="14" w:cs="Times New Roman"/>
          <w:szCs w:val="28"/>
        </w:rPr>
        <w:t xml:space="preserve"> в соответствии </w:t>
      </w:r>
      <w:r w:rsidR="004573EF" w:rsidRPr="009908B1">
        <w:rPr>
          <w:rFonts w:ascii="14" w:hAnsi="14" w:cs="Times New Roman"/>
          <w:szCs w:val="28"/>
        </w:rPr>
        <w:t>с</w:t>
      </w:r>
      <w:r w:rsidR="004573EF">
        <w:rPr>
          <w:rFonts w:ascii="14" w:hAnsi="14" w:cs="Times New Roman" w:hint="eastAsia"/>
          <w:szCs w:val="28"/>
        </w:rPr>
        <w:t> </w:t>
      </w:r>
      <w:r w:rsidRPr="009908B1">
        <w:rPr>
          <w:rFonts w:ascii="14" w:hAnsi="14"/>
          <w:szCs w:val="28"/>
        </w:rPr>
        <w:t>типовыми формами, установленными Министерством финансов Российской Федерации</w:t>
      </w:r>
      <w:proofErr w:type="gramStart"/>
      <w:r w:rsidRPr="009908B1">
        <w:rPr>
          <w:rFonts w:ascii="14" w:hAnsi="14"/>
          <w:szCs w:val="28"/>
        </w:rPr>
        <w:t>.».</w:t>
      </w:r>
      <w:proofErr w:type="gramEnd"/>
    </w:p>
    <w:p w:rsidR="005E5245" w:rsidRDefault="00687654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  <w:r>
        <w:t>4. В разделе 4:</w:t>
      </w:r>
    </w:p>
    <w:p w:rsidR="001578A5" w:rsidRDefault="001578A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  <w:r>
        <w:t>4.1. В пункте 4.1:</w:t>
      </w:r>
    </w:p>
    <w:p w:rsidR="008254DC" w:rsidRDefault="008254DC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  <w:r>
        <w:t xml:space="preserve">4.1.1. В абзаце втором слова </w:t>
      </w:r>
      <w:r w:rsidRPr="008254DC">
        <w:t>«</w:t>
      </w:r>
      <w:r>
        <w:t>20 января текущего финансового года</w:t>
      </w:r>
      <w:r w:rsidRPr="008254DC">
        <w:t>»</w:t>
      </w:r>
      <w:r>
        <w:t xml:space="preserve"> заменить словами «3 рабочих дней, следующих за отчетным финансовым годом»</w:t>
      </w:r>
      <w:r w:rsidR="006041F2">
        <w:t>, слова «</w:t>
      </w:r>
      <w:r w:rsidR="006041F2" w:rsidRPr="006041F2">
        <w:t>пояснительную записку, содержащую</w:t>
      </w:r>
      <w:r w:rsidR="006041F2">
        <w:t>» заменить словами</w:t>
      </w:r>
      <w:r w:rsidR="006041F2" w:rsidRPr="006041F2">
        <w:t xml:space="preserve"> </w:t>
      </w:r>
      <w:r w:rsidR="006041F2">
        <w:t>«</w:t>
      </w:r>
      <w:r w:rsidR="006041F2" w:rsidRPr="006041F2">
        <w:t>письменное обоснование, содержащее</w:t>
      </w:r>
      <w:r w:rsidR="006041F2">
        <w:t>»</w:t>
      </w:r>
      <w:r w:rsidRPr="008254DC">
        <w:t>.</w:t>
      </w:r>
    </w:p>
    <w:p w:rsidR="001578A5" w:rsidRDefault="001578A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  <w:r>
        <w:t>4.1.</w:t>
      </w:r>
      <w:r w:rsidR="00357B73">
        <w:t>2</w:t>
      </w:r>
      <w:r>
        <w:t xml:space="preserve">. </w:t>
      </w:r>
      <w:r w:rsidRPr="001578A5">
        <w:t>В абзаце</w:t>
      </w:r>
      <w:r>
        <w:t xml:space="preserve"> третьем</w:t>
      </w:r>
      <w:r w:rsidRPr="001578A5">
        <w:t xml:space="preserve"> </w:t>
      </w:r>
      <w:r>
        <w:t>исключить слова «по согласованию с департаментом финансов Ярославской области»</w:t>
      </w:r>
      <w:r w:rsidRPr="001578A5">
        <w:t>.</w:t>
      </w:r>
    </w:p>
    <w:p w:rsidR="0014230F" w:rsidRDefault="00357B73" w:rsidP="00357B73">
      <w:pPr>
        <w:widowControl w:val="0"/>
        <w:tabs>
          <w:tab w:val="left" w:pos="993"/>
          <w:tab w:val="left" w:pos="1276"/>
          <w:tab w:val="left" w:pos="1418"/>
        </w:tabs>
        <w:jc w:val="both"/>
      </w:pPr>
      <w:r>
        <w:t xml:space="preserve">4.1.3. </w:t>
      </w:r>
      <w:r w:rsidR="0014230F">
        <w:t xml:space="preserve">После абзаца </w:t>
      </w:r>
      <w:r w:rsidR="008D1717">
        <w:t xml:space="preserve">третьего </w:t>
      </w:r>
      <w:r w:rsidR="0014230F" w:rsidRPr="0014230F">
        <w:t>дополнить абзац</w:t>
      </w:r>
      <w:r w:rsidR="0014230F">
        <w:t>а</w:t>
      </w:r>
      <w:r w:rsidR="0014230F" w:rsidRPr="0014230F">
        <w:t>м</w:t>
      </w:r>
      <w:r w:rsidR="0014230F">
        <w:t>и</w:t>
      </w:r>
      <w:r w:rsidR="0014230F" w:rsidRPr="0014230F">
        <w:t xml:space="preserve"> следующего содержания:</w:t>
      </w:r>
    </w:p>
    <w:p w:rsidR="0014230F" w:rsidRPr="0014230F" w:rsidRDefault="0014230F" w:rsidP="00DD55C1">
      <w:pPr>
        <w:widowControl w:val="0"/>
        <w:tabs>
          <w:tab w:val="left" w:pos="993"/>
          <w:tab w:val="left" w:pos="1276"/>
          <w:tab w:val="left" w:pos="1418"/>
        </w:tabs>
        <w:jc w:val="both"/>
      </w:pPr>
      <w:r>
        <w:t>«</w:t>
      </w:r>
      <w:r w:rsidR="008D1717" w:rsidRPr="008D1717">
        <w:t>Приказ о подтверждении потребности должен содержать сведения о неиспользованных остатках субсидии на иные цели по форме согласно приложению к Порядку</w:t>
      </w:r>
      <w:r w:rsidR="008D1717">
        <w:t xml:space="preserve"> и условиям</w:t>
      </w:r>
      <w:r w:rsidR="00DD55C1">
        <w:t>.</w:t>
      </w:r>
    </w:p>
    <w:p w:rsidR="008D1717" w:rsidRDefault="008D1717" w:rsidP="00357B73">
      <w:pPr>
        <w:widowControl w:val="0"/>
        <w:tabs>
          <w:tab w:val="left" w:pos="993"/>
          <w:tab w:val="left" w:pos="1276"/>
          <w:tab w:val="left" w:pos="1418"/>
        </w:tabs>
        <w:jc w:val="both"/>
      </w:pPr>
      <w:r w:rsidRPr="008D1717">
        <w:t>Приказ о подтверждении потребности</w:t>
      </w:r>
      <w:r>
        <w:t xml:space="preserve"> </w:t>
      </w:r>
      <w:r w:rsidRPr="008D1717">
        <w:t xml:space="preserve"> направляется в государственное учреждение Ярославской области «Центр бухгалтерского учета»</w:t>
      </w:r>
      <w:r>
        <w:t xml:space="preserve"> </w:t>
      </w:r>
      <w:r w:rsidR="00384E9F">
        <w:t xml:space="preserve">не позднее </w:t>
      </w:r>
      <w:r w:rsidRPr="008D1717">
        <w:t>25 я</w:t>
      </w:r>
      <w:r>
        <w:t>нваря текущего финансового года.</w:t>
      </w:r>
    </w:p>
    <w:p w:rsidR="008D1717" w:rsidRDefault="008D1717" w:rsidP="00357B73">
      <w:pPr>
        <w:widowControl w:val="0"/>
        <w:tabs>
          <w:tab w:val="left" w:pos="993"/>
          <w:tab w:val="left" w:pos="1276"/>
          <w:tab w:val="left" w:pos="1418"/>
        </w:tabs>
        <w:jc w:val="both"/>
      </w:pPr>
      <w:proofErr w:type="gramStart"/>
      <w:r w:rsidRPr="008D1717">
        <w:t>В случае если у учреждения остались не использованные в отчетном финансовом году остатки средств субсидии на иные цели</w:t>
      </w:r>
      <w:r>
        <w:t>,</w:t>
      </w:r>
      <w:r w:rsidRPr="008D1717">
        <w:t xml:space="preserve"> потребность в которых не подтверждена, </w:t>
      </w:r>
      <w:r>
        <w:t>департамент</w:t>
      </w:r>
      <w:r w:rsidRPr="008D1717">
        <w:t xml:space="preserve"> заполняет сведения о неиспользованных остатках субсидии на иные цели по состоянию на 01 января очередного финансового года и направляет в государственное учреждение Ярославской области «Центр бухгалтерского учета» </w:t>
      </w:r>
      <w:r w:rsidR="00384E9F">
        <w:t xml:space="preserve">не позднее </w:t>
      </w:r>
      <w:r>
        <w:t>25 января текущего финансового года.</w:t>
      </w:r>
      <w:proofErr w:type="gramEnd"/>
    </w:p>
    <w:p w:rsidR="00A57D86" w:rsidRDefault="00EB4432" w:rsidP="00523012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EB4432">
        <w:rPr>
          <w:rFonts w:cs="Times New Roman"/>
          <w:szCs w:val="28"/>
          <w:lang w:eastAsia="ru-RU"/>
        </w:rPr>
        <w:lastRenderedPageBreak/>
        <w:t>Остатки средств, потребность в которых не подтверждена, подлежат возврату в доход областного бюджета в срок до 01 марта очередного финансового года</w:t>
      </w:r>
      <w:proofErr w:type="gramStart"/>
      <w:r>
        <w:rPr>
          <w:rFonts w:cs="Times New Roman"/>
          <w:szCs w:val="28"/>
          <w:lang w:eastAsia="ru-RU"/>
        </w:rPr>
        <w:t>.»</w:t>
      </w:r>
      <w:r w:rsidR="00A57D86">
        <w:rPr>
          <w:rFonts w:cs="Times New Roman"/>
          <w:szCs w:val="28"/>
          <w:lang w:eastAsia="ru-RU"/>
        </w:rPr>
        <w:t>.</w:t>
      </w:r>
      <w:proofErr w:type="gramEnd"/>
    </w:p>
    <w:p w:rsidR="00A57D86" w:rsidRDefault="00A57D86" w:rsidP="00523012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4.2. </w:t>
      </w:r>
      <w:r w:rsidR="00855A4A">
        <w:rPr>
          <w:rFonts w:cs="Times New Roman"/>
          <w:szCs w:val="28"/>
          <w:lang w:eastAsia="ru-RU"/>
        </w:rPr>
        <w:t>П</w:t>
      </w:r>
      <w:r>
        <w:rPr>
          <w:rFonts w:cs="Times New Roman"/>
          <w:szCs w:val="28"/>
          <w:lang w:eastAsia="ru-RU"/>
        </w:rPr>
        <w:t>ункт 4.2</w:t>
      </w:r>
      <w:r w:rsidR="00A57A8F">
        <w:rPr>
          <w:rFonts w:cs="Times New Roman"/>
          <w:szCs w:val="28"/>
          <w:lang w:eastAsia="ru-RU"/>
        </w:rPr>
        <w:t xml:space="preserve"> изложить в следующей редакции:</w:t>
      </w:r>
    </w:p>
    <w:p w:rsidR="00A57A8F" w:rsidRDefault="00A57A8F" w:rsidP="00523012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«</w:t>
      </w:r>
      <w:bookmarkStart w:id="1" w:name="_GoBack"/>
      <w:r w:rsidRPr="00A57A8F">
        <w:rPr>
          <w:rFonts w:cs="Times New Roman"/>
          <w:szCs w:val="28"/>
          <w:lang w:eastAsia="ru-RU"/>
        </w:rPr>
        <w:t xml:space="preserve">В случае </w:t>
      </w:r>
      <w:proofErr w:type="gramStart"/>
      <w:r w:rsidRPr="00A57A8F">
        <w:rPr>
          <w:rFonts w:cs="Times New Roman"/>
          <w:szCs w:val="28"/>
          <w:lang w:eastAsia="ru-RU"/>
        </w:rPr>
        <w:t>поступления сумм возврата дебиторской задолженности прошлых лет</w:t>
      </w:r>
      <w:proofErr w:type="gramEnd"/>
      <w:r w:rsidRPr="00A57A8F">
        <w:rPr>
          <w:rFonts w:cs="Times New Roman"/>
          <w:szCs w:val="28"/>
          <w:lang w:eastAsia="ru-RU"/>
        </w:rPr>
        <w:t xml:space="preserve"> по субсидии на иные цели  на лицевой счет учреждению  такие средства подлежат возврату в областной бюджет в течение тридцати календарных дней со дня их поступления</w:t>
      </w:r>
      <w:r>
        <w:rPr>
          <w:rFonts w:cs="Times New Roman"/>
          <w:szCs w:val="28"/>
          <w:lang w:eastAsia="ru-RU"/>
        </w:rPr>
        <w:t>.</w:t>
      </w:r>
    </w:p>
    <w:p w:rsidR="00A57A8F" w:rsidRPr="00A57A8F" w:rsidRDefault="00A57A8F" w:rsidP="00A57A8F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A57A8F">
        <w:rPr>
          <w:rFonts w:cs="Times New Roman"/>
          <w:szCs w:val="28"/>
          <w:lang w:eastAsia="ru-RU"/>
        </w:rPr>
        <w:t xml:space="preserve">Суммы возврата дебиторской задолженности прошлых лет могут быть </w:t>
      </w:r>
      <w:r w:rsidR="001C446F">
        <w:rPr>
          <w:rFonts w:cs="Times New Roman"/>
          <w:szCs w:val="28"/>
          <w:lang w:eastAsia="ru-RU"/>
        </w:rPr>
        <w:t xml:space="preserve">использованы учреждением </w:t>
      </w:r>
      <w:proofErr w:type="gramStart"/>
      <w:r w:rsidRPr="00A57A8F">
        <w:rPr>
          <w:rFonts w:cs="Times New Roman"/>
          <w:szCs w:val="28"/>
          <w:lang w:eastAsia="ru-RU"/>
        </w:rPr>
        <w:t>на те</w:t>
      </w:r>
      <w:proofErr w:type="gramEnd"/>
      <w:r w:rsidRPr="00A57A8F">
        <w:rPr>
          <w:rFonts w:cs="Times New Roman"/>
          <w:szCs w:val="28"/>
          <w:lang w:eastAsia="ru-RU"/>
        </w:rPr>
        <w:t xml:space="preserve"> же цели в текущем финансовом году при подтверждении потребности в</w:t>
      </w:r>
      <w:r w:rsidR="00855A4A">
        <w:rPr>
          <w:rFonts w:cs="Times New Roman"/>
          <w:szCs w:val="28"/>
          <w:lang w:eastAsia="ru-RU"/>
        </w:rPr>
        <w:t xml:space="preserve"> таких </w:t>
      </w:r>
      <w:r w:rsidRPr="00A57A8F">
        <w:rPr>
          <w:rFonts w:cs="Times New Roman"/>
          <w:szCs w:val="28"/>
          <w:lang w:eastAsia="ru-RU"/>
        </w:rPr>
        <w:t>средствах.</w:t>
      </w:r>
    </w:p>
    <w:p w:rsidR="00A57A8F" w:rsidRPr="00A57A8F" w:rsidRDefault="00A57A8F" w:rsidP="00A57A8F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A57A8F">
        <w:rPr>
          <w:rFonts w:cs="Times New Roman"/>
          <w:szCs w:val="28"/>
          <w:lang w:eastAsia="ru-RU"/>
        </w:rPr>
        <w:t xml:space="preserve">Для подтверждения потребности в сумме возврата дебиторской задолженности прошлых лет учреждение </w:t>
      </w:r>
      <w:r>
        <w:rPr>
          <w:rFonts w:cs="Times New Roman"/>
          <w:szCs w:val="28"/>
          <w:lang w:eastAsia="ru-RU"/>
        </w:rPr>
        <w:t xml:space="preserve"> не позднее 3 рабочих</w:t>
      </w:r>
      <w:r w:rsidRPr="00A57A8F">
        <w:rPr>
          <w:rFonts w:cs="Times New Roman"/>
          <w:szCs w:val="28"/>
          <w:lang w:eastAsia="ru-RU"/>
        </w:rPr>
        <w:t xml:space="preserve"> дней после поступления этих средств на лицевой счет</w:t>
      </w:r>
      <w:r w:rsidR="00EF2F0D">
        <w:rPr>
          <w:rFonts w:cs="Times New Roman"/>
          <w:szCs w:val="28"/>
          <w:lang w:eastAsia="ru-RU"/>
        </w:rPr>
        <w:t xml:space="preserve"> учреждения</w:t>
      </w:r>
      <w:r w:rsidRPr="00A57A8F">
        <w:rPr>
          <w:rFonts w:cs="Times New Roman"/>
          <w:szCs w:val="28"/>
          <w:lang w:eastAsia="ru-RU"/>
        </w:rPr>
        <w:t xml:space="preserve"> направляет департаменту письменное обоснование и документы, подтверждающие потребность в этих средствах.</w:t>
      </w:r>
    </w:p>
    <w:p w:rsidR="00A57A8F" w:rsidRDefault="00A57A8F" w:rsidP="00A57A8F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A57A8F">
        <w:rPr>
          <w:rFonts w:cs="Times New Roman"/>
          <w:szCs w:val="28"/>
          <w:lang w:eastAsia="ru-RU"/>
        </w:rPr>
        <w:t xml:space="preserve">Департамент на основании представленных документов в срок не позднее 10 рабочих дней с момента их получения принимает решение в форме приказа о подтверждении потребности в направлении сумм возврата дебиторской задолженности прошлых лет </w:t>
      </w:r>
      <w:proofErr w:type="gramStart"/>
      <w:r w:rsidRPr="00A57A8F">
        <w:rPr>
          <w:rFonts w:cs="Times New Roman"/>
          <w:szCs w:val="28"/>
          <w:lang w:eastAsia="ru-RU"/>
        </w:rPr>
        <w:t>на те</w:t>
      </w:r>
      <w:proofErr w:type="gramEnd"/>
      <w:r w:rsidRPr="00A57A8F">
        <w:rPr>
          <w:rFonts w:cs="Times New Roman"/>
          <w:szCs w:val="28"/>
          <w:lang w:eastAsia="ru-RU"/>
        </w:rPr>
        <w:t xml:space="preserve"> же цели в текущем финансовом году</w:t>
      </w:r>
      <w:r>
        <w:rPr>
          <w:rFonts w:cs="Times New Roman"/>
          <w:szCs w:val="28"/>
          <w:lang w:eastAsia="ru-RU"/>
        </w:rPr>
        <w:t>.</w:t>
      </w:r>
      <w:r w:rsidRPr="00A57A8F">
        <w:rPr>
          <w:rFonts w:cs="Times New Roman"/>
          <w:szCs w:val="28"/>
          <w:lang w:eastAsia="ru-RU"/>
        </w:rPr>
        <w:t xml:space="preserve"> </w:t>
      </w:r>
    </w:p>
    <w:p w:rsidR="008437BB" w:rsidRPr="008437BB" w:rsidRDefault="00A57A8F" w:rsidP="008437BB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Del="00A57A8F">
        <w:rPr>
          <w:rFonts w:cs="Times New Roman"/>
          <w:szCs w:val="28"/>
          <w:lang w:eastAsia="ru-RU"/>
        </w:rPr>
        <w:t xml:space="preserve"> </w:t>
      </w:r>
      <w:r w:rsidR="008437BB" w:rsidRPr="008437BB">
        <w:rPr>
          <w:rFonts w:cs="Times New Roman"/>
          <w:szCs w:val="28"/>
          <w:lang w:eastAsia="ru-RU"/>
        </w:rPr>
        <w:t>Приказ о подтверждении потребности должен содержать следующую информацию:</w:t>
      </w:r>
    </w:p>
    <w:p w:rsidR="008437BB" w:rsidRPr="008437BB" w:rsidRDefault="008F5D95" w:rsidP="008437BB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</w:t>
      </w:r>
      <w:r w:rsidR="008437BB" w:rsidRPr="008437BB">
        <w:rPr>
          <w:rFonts w:cs="Times New Roman"/>
          <w:szCs w:val="28"/>
          <w:lang w:eastAsia="ru-RU"/>
        </w:rPr>
        <w:t xml:space="preserve"> наименование субсидии на иные цели</w:t>
      </w:r>
      <w:r w:rsidR="008437BB">
        <w:rPr>
          <w:rFonts w:cs="Times New Roman"/>
          <w:szCs w:val="28"/>
          <w:lang w:eastAsia="ru-RU"/>
        </w:rPr>
        <w:t>;</w:t>
      </w:r>
    </w:p>
    <w:p w:rsidR="008437BB" w:rsidRPr="008437BB" w:rsidRDefault="008437BB" w:rsidP="008437BB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8437BB">
        <w:rPr>
          <w:rFonts w:cs="Times New Roman"/>
          <w:szCs w:val="28"/>
          <w:lang w:eastAsia="ru-RU"/>
        </w:rPr>
        <w:t>- код субсидии на иные цели</w:t>
      </w:r>
      <w:r>
        <w:rPr>
          <w:rFonts w:cs="Times New Roman"/>
          <w:szCs w:val="28"/>
          <w:lang w:eastAsia="ru-RU"/>
        </w:rPr>
        <w:t>,</w:t>
      </w:r>
      <w:r w:rsidRPr="008437BB">
        <w:rPr>
          <w:rFonts w:cs="Times New Roman"/>
          <w:szCs w:val="28"/>
          <w:lang w:eastAsia="ru-RU"/>
        </w:rPr>
        <w:t xml:space="preserve">  направления расходования субсидии на иные цели в разрезе </w:t>
      </w:r>
      <w:proofErr w:type="gramStart"/>
      <w:r w:rsidRPr="008437BB">
        <w:rPr>
          <w:rFonts w:cs="Times New Roman"/>
          <w:szCs w:val="28"/>
          <w:lang w:eastAsia="ru-RU"/>
        </w:rPr>
        <w:t>кодов классификации операций сектора государственного управления</w:t>
      </w:r>
      <w:proofErr w:type="gramEnd"/>
      <w:r w:rsidRPr="008437BB">
        <w:rPr>
          <w:rFonts w:cs="Times New Roman"/>
          <w:szCs w:val="28"/>
          <w:lang w:eastAsia="ru-RU"/>
        </w:rPr>
        <w:t>;</w:t>
      </w:r>
    </w:p>
    <w:p w:rsidR="008437BB" w:rsidRDefault="008437BB" w:rsidP="008437BB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8437BB">
        <w:rPr>
          <w:rFonts w:cs="Times New Roman"/>
          <w:szCs w:val="28"/>
          <w:lang w:eastAsia="ru-RU"/>
        </w:rPr>
        <w:t>- код и сумма субсидии на иные цели, по которой была возвращена дебиторская задолженность, потребность в которой подтверждена.</w:t>
      </w:r>
    </w:p>
    <w:p w:rsidR="008F5D95" w:rsidRDefault="008F5D95" w:rsidP="008437BB">
      <w:pPr>
        <w:widowControl w:val="0"/>
        <w:tabs>
          <w:tab w:val="left" w:pos="993"/>
          <w:tab w:val="left" w:pos="1276"/>
          <w:tab w:val="left" w:pos="1418"/>
        </w:tabs>
        <w:jc w:val="both"/>
        <w:rPr>
          <w:rFonts w:cs="Times New Roman"/>
          <w:szCs w:val="28"/>
          <w:lang w:eastAsia="ru-RU"/>
        </w:rPr>
      </w:pPr>
      <w:r w:rsidRPr="008F5D95">
        <w:rPr>
          <w:rFonts w:cs="Times New Roman"/>
          <w:szCs w:val="28"/>
          <w:lang w:eastAsia="ru-RU"/>
        </w:rPr>
        <w:t xml:space="preserve">В случае если учреждением не были возвращены в установленные сроки средства от возврата сумм дебиторской задолженности прошлых лет в соответствии с </w:t>
      </w:r>
      <w:r w:rsidR="00C30911">
        <w:rPr>
          <w:rFonts w:cs="Times New Roman"/>
          <w:szCs w:val="28"/>
          <w:lang w:eastAsia="ru-RU"/>
        </w:rPr>
        <w:t>абзацем  первым данного пункта</w:t>
      </w:r>
      <w:r w:rsidRPr="008F5D95">
        <w:rPr>
          <w:rFonts w:cs="Times New Roman"/>
          <w:szCs w:val="28"/>
          <w:lang w:eastAsia="ru-RU"/>
        </w:rPr>
        <w:t xml:space="preserve"> и не подтверждена потребность в таких средствах, то данные средства подлежат взысканию в доход областного бюджета</w:t>
      </w:r>
      <w:proofErr w:type="gramStart"/>
      <w:r w:rsidR="00C30911">
        <w:rPr>
          <w:rFonts w:cs="Times New Roman"/>
          <w:szCs w:val="28"/>
          <w:lang w:eastAsia="ru-RU"/>
        </w:rPr>
        <w:t>.</w:t>
      </w:r>
      <w:bookmarkEnd w:id="1"/>
      <w:r w:rsidR="00E77FA3">
        <w:rPr>
          <w:rFonts w:cs="Times New Roman"/>
          <w:szCs w:val="28"/>
          <w:lang w:eastAsia="ru-RU"/>
        </w:rPr>
        <w:t>».</w:t>
      </w:r>
      <w:proofErr w:type="gramEnd"/>
    </w:p>
    <w:p w:rsidR="00687654" w:rsidRDefault="00687654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  <w:r>
        <w:t>4.</w:t>
      </w:r>
      <w:r w:rsidR="00A57D86">
        <w:t>3</w:t>
      </w:r>
      <w:r>
        <w:t>. В подпункте 4.5 слова «в абзаце втором пункта</w:t>
      </w:r>
      <w:r w:rsidR="00BA6AAB">
        <w:t xml:space="preserve"> 2.10 раздела 2 Порядка и условий</w:t>
      </w:r>
      <w:r>
        <w:t>» заменить слов</w:t>
      </w:r>
      <w:r w:rsidR="00BA6AAB">
        <w:t>о</w:t>
      </w:r>
      <w:r>
        <w:t>м «</w:t>
      </w:r>
      <w:r w:rsidR="00BA6AAB">
        <w:t>соглашением</w:t>
      </w:r>
      <w:r>
        <w:t>».</w:t>
      </w:r>
    </w:p>
    <w:p w:rsidR="00A30905" w:rsidRDefault="00A3090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</w:p>
    <w:p w:rsidR="00A30905" w:rsidRDefault="00A3090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</w:p>
    <w:p w:rsidR="00A30905" w:rsidRDefault="00A3090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</w:p>
    <w:p w:rsidR="00A30905" w:rsidRDefault="00A3090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</w:p>
    <w:p w:rsidR="00A30905" w:rsidRDefault="00A30905" w:rsidP="00523012">
      <w:pPr>
        <w:widowControl w:val="0"/>
        <w:tabs>
          <w:tab w:val="left" w:pos="993"/>
          <w:tab w:val="left" w:pos="1276"/>
          <w:tab w:val="left" w:pos="1418"/>
        </w:tabs>
        <w:jc w:val="both"/>
        <w:sectPr w:rsidR="00A30905" w:rsidSect="005E5245">
          <w:headerReference w:type="default" r:id="rId11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60"/>
        </w:sectPr>
      </w:pPr>
    </w:p>
    <w:p w:rsidR="008C4178" w:rsidRDefault="008C4178" w:rsidP="008C4178">
      <w:pPr>
        <w:overflowPunct w:val="0"/>
        <w:autoSpaceDE w:val="0"/>
        <w:autoSpaceDN w:val="0"/>
        <w:adjustRightInd w:val="0"/>
        <w:ind w:left="10490" w:firstLine="0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lastRenderedPageBreak/>
        <w:t>Пр</w:t>
      </w:r>
      <w:r w:rsidRPr="00707C64">
        <w:rPr>
          <w:rFonts w:cs="Times New Roman"/>
          <w:szCs w:val="28"/>
          <w:lang w:eastAsia="ru-RU"/>
        </w:rPr>
        <w:t xml:space="preserve">иложение </w:t>
      </w:r>
    </w:p>
    <w:p w:rsidR="008C4178" w:rsidRDefault="008C4178" w:rsidP="008C4178">
      <w:pPr>
        <w:overflowPunct w:val="0"/>
        <w:autoSpaceDE w:val="0"/>
        <w:autoSpaceDN w:val="0"/>
        <w:adjustRightInd w:val="0"/>
        <w:ind w:left="10490" w:firstLine="0"/>
        <w:textAlignment w:val="baseline"/>
        <w:rPr>
          <w:rFonts w:cs="Times New Roman"/>
          <w:szCs w:val="28"/>
          <w:lang w:eastAsia="ru-RU"/>
        </w:rPr>
      </w:pPr>
      <w:r w:rsidRPr="00707C64">
        <w:rPr>
          <w:rFonts w:cs="Times New Roman"/>
          <w:szCs w:val="28"/>
          <w:lang w:eastAsia="ru-RU"/>
        </w:rPr>
        <w:t>к П</w:t>
      </w:r>
      <w:r w:rsidR="00F34FB3">
        <w:rPr>
          <w:rFonts w:cs="Times New Roman"/>
          <w:szCs w:val="28"/>
          <w:lang w:eastAsia="ru-RU"/>
        </w:rPr>
        <w:t>орядку и условиям</w:t>
      </w:r>
    </w:p>
    <w:p w:rsidR="008C4178" w:rsidRDefault="008C4178" w:rsidP="008C4178">
      <w:pPr>
        <w:overflowPunct w:val="0"/>
        <w:autoSpaceDE w:val="0"/>
        <w:autoSpaceDN w:val="0"/>
        <w:adjustRightInd w:val="0"/>
        <w:ind w:left="10490" w:firstLine="0"/>
        <w:textAlignment w:val="baseline"/>
        <w:rPr>
          <w:rFonts w:cs="Times New Roman"/>
          <w:szCs w:val="28"/>
          <w:lang w:eastAsia="ru-RU"/>
        </w:rPr>
      </w:pPr>
    </w:p>
    <w:p w:rsidR="008C4178" w:rsidRPr="00707C64" w:rsidRDefault="008C4178" w:rsidP="008C4178">
      <w:pPr>
        <w:overflowPunct w:val="0"/>
        <w:autoSpaceDE w:val="0"/>
        <w:autoSpaceDN w:val="0"/>
        <w:adjustRightInd w:val="0"/>
        <w:ind w:left="10490" w:firstLine="0"/>
        <w:textAlignment w:val="baseline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Форма</w:t>
      </w:r>
    </w:p>
    <w:p w:rsidR="008C4178" w:rsidRPr="00707C64" w:rsidRDefault="008C4178" w:rsidP="008C4178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rFonts w:cs="Times New Roman"/>
          <w:szCs w:val="28"/>
          <w:lang w:eastAsia="ru-RU"/>
        </w:rPr>
      </w:pPr>
    </w:p>
    <w:p w:rsidR="008C4178" w:rsidRPr="00707C64" w:rsidRDefault="008C4178" w:rsidP="008C4178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rFonts w:cs="Times New Roman"/>
          <w:szCs w:val="28"/>
          <w:lang w:eastAsia="ru-RU"/>
        </w:rPr>
      </w:pPr>
    </w:p>
    <w:p w:rsidR="008C4178" w:rsidRPr="00771369" w:rsidRDefault="008C4178" w:rsidP="008C417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71369">
        <w:rPr>
          <w:rFonts w:cs="Times New Roman"/>
          <w:b/>
          <w:szCs w:val="28"/>
          <w:lang w:eastAsia="ru-RU"/>
        </w:rPr>
        <w:t xml:space="preserve">СВЕДЕНИЯ </w:t>
      </w:r>
    </w:p>
    <w:p w:rsidR="008C4178" w:rsidRDefault="008C4178" w:rsidP="008C417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trike/>
          <w:szCs w:val="28"/>
          <w:lang w:eastAsia="ru-RU"/>
        </w:rPr>
      </w:pPr>
      <w:r w:rsidRPr="00771369">
        <w:rPr>
          <w:rFonts w:cs="Times New Roman"/>
          <w:b/>
          <w:szCs w:val="28"/>
          <w:lang w:eastAsia="ru-RU"/>
        </w:rPr>
        <w:t>о не</w:t>
      </w:r>
      <w:r>
        <w:rPr>
          <w:rFonts w:cs="Times New Roman"/>
          <w:b/>
          <w:szCs w:val="28"/>
          <w:lang w:eastAsia="ru-RU"/>
        </w:rPr>
        <w:t>использованных остатках субсидии</w:t>
      </w:r>
      <w:r w:rsidRPr="00771369">
        <w:rPr>
          <w:rFonts w:cs="Times New Roman"/>
          <w:b/>
          <w:szCs w:val="28"/>
          <w:lang w:eastAsia="ru-RU"/>
        </w:rPr>
        <w:t xml:space="preserve"> на иные цели по состоянию на 01.01.20___</w:t>
      </w:r>
    </w:p>
    <w:p w:rsidR="008C4178" w:rsidRPr="00771369" w:rsidRDefault="008C4178" w:rsidP="008C417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771369">
        <w:rPr>
          <w:rFonts w:cs="Times New Roman"/>
          <w:b/>
          <w:szCs w:val="28"/>
          <w:lang w:eastAsia="ru-RU"/>
        </w:rPr>
        <w:t xml:space="preserve">на лицевом счете </w:t>
      </w:r>
      <w:r w:rsidRPr="00676D5D">
        <w:rPr>
          <w:rFonts w:cs="Times New Roman"/>
          <w:b/>
          <w:szCs w:val="28"/>
          <w:lang w:eastAsia="ru-RU"/>
        </w:rPr>
        <w:t xml:space="preserve">государственного бюджетного учреждения </w:t>
      </w:r>
      <w:r>
        <w:rPr>
          <w:rFonts w:cs="Times New Roman"/>
          <w:b/>
          <w:szCs w:val="28"/>
          <w:lang w:eastAsia="ru-RU"/>
        </w:rPr>
        <w:t xml:space="preserve">социального обслуживания </w:t>
      </w:r>
      <w:r w:rsidRPr="00676D5D">
        <w:rPr>
          <w:rFonts w:cs="Times New Roman"/>
          <w:b/>
          <w:szCs w:val="28"/>
          <w:lang w:eastAsia="ru-RU"/>
        </w:rPr>
        <w:t>Ярос</w:t>
      </w:r>
      <w:r>
        <w:rPr>
          <w:rFonts w:cs="Times New Roman"/>
          <w:b/>
          <w:szCs w:val="28"/>
          <w:lang w:eastAsia="ru-RU"/>
        </w:rPr>
        <w:t>лавской области _____________________________</w:t>
      </w:r>
      <w:r w:rsidRPr="00771369">
        <w:rPr>
          <w:rFonts w:cs="Times New Roman"/>
          <w:b/>
          <w:szCs w:val="28"/>
          <w:lang w:eastAsia="ru-RU"/>
        </w:rPr>
        <w:t>_____</w:t>
      </w:r>
      <w:r>
        <w:rPr>
          <w:rFonts w:cs="Times New Roman"/>
          <w:b/>
          <w:szCs w:val="28"/>
          <w:lang w:eastAsia="ru-RU"/>
        </w:rPr>
        <w:t xml:space="preserve">          </w:t>
      </w:r>
    </w:p>
    <w:p w:rsidR="008C4178" w:rsidRPr="00771369" w:rsidRDefault="008C4178" w:rsidP="008C417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 w:val="24"/>
          <w:szCs w:val="28"/>
          <w:lang w:eastAsia="ru-RU"/>
        </w:rPr>
      </w:pPr>
      <w:r>
        <w:rPr>
          <w:rFonts w:cs="Times New Roman"/>
          <w:b/>
          <w:sz w:val="24"/>
          <w:szCs w:val="28"/>
          <w:lang w:eastAsia="ru-RU"/>
        </w:rPr>
        <w:t>(департамент труда и социальной поддержки населения Ярославской области</w:t>
      </w:r>
      <w:r w:rsidRPr="0060541D">
        <w:rPr>
          <w:rFonts w:cs="Times New Roman"/>
          <w:b/>
          <w:sz w:val="24"/>
          <w:szCs w:val="24"/>
          <w:lang w:eastAsia="ru-RU"/>
        </w:rPr>
        <w:t>)</w:t>
      </w:r>
    </w:p>
    <w:p w:rsidR="008C4178" w:rsidRPr="00707C64" w:rsidRDefault="008C4178" w:rsidP="008C417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8C4178" w:rsidRPr="00707C64" w:rsidRDefault="008C4178" w:rsidP="008C4178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rFonts w:cs="Times New Roman"/>
          <w:sz w:val="24"/>
          <w:szCs w:val="24"/>
          <w:lang w:eastAsia="ru-RU"/>
        </w:rPr>
      </w:pPr>
      <w:r w:rsidRPr="00707C64">
        <w:rPr>
          <w:rFonts w:cs="Times New Roman"/>
          <w:sz w:val="24"/>
          <w:szCs w:val="24"/>
          <w:lang w:eastAsia="ru-RU"/>
        </w:rPr>
        <w:tab/>
      </w:r>
      <w:r w:rsidRPr="00707C64">
        <w:rPr>
          <w:rFonts w:cs="Times New Roman"/>
          <w:sz w:val="24"/>
          <w:szCs w:val="24"/>
          <w:lang w:eastAsia="ru-RU"/>
        </w:rPr>
        <w:tab/>
      </w:r>
      <w:r w:rsidRPr="00707C64">
        <w:rPr>
          <w:rFonts w:cs="Times New Roman"/>
          <w:sz w:val="24"/>
          <w:szCs w:val="24"/>
          <w:lang w:eastAsia="ru-RU"/>
        </w:rPr>
        <w:tab/>
      </w:r>
      <w:r w:rsidRPr="00707C64">
        <w:rPr>
          <w:rFonts w:cs="Times New Roman"/>
          <w:sz w:val="24"/>
          <w:szCs w:val="24"/>
          <w:lang w:eastAsia="ru-RU"/>
        </w:rPr>
        <w:tab/>
      </w:r>
      <w:r w:rsidRPr="00707C64">
        <w:rPr>
          <w:rFonts w:cs="Times New Roman"/>
          <w:sz w:val="24"/>
          <w:szCs w:val="24"/>
          <w:lang w:eastAsia="ru-RU"/>
        </w:rPr>
        <w:tab/>
      </w:r>
      <w:r w:rsidRPr="00707C64">
        <w:rPr>
          <w:rFonts w:cs="Times New Roman"/>
          <w:sz w:val="24"/>
          <w:szCs w:val="24"/>
          <w:lang w:eastAsia="ru-RU"/>
        </w:rPr>
        <w:tab/>
      </w:r>
      <w:r w:rsidRPr="00707C64">
        <w:rPr>
          <w:rFonts w:cs="Times New Roman"/>
          <w:sz w:val="24"/>
          <w:szCs w:val="24"/>
          <w:lang w:eastAsia="ru-RU"/>
        </w:rPr>
        <w:tab/>
      </w:r>
      <w:r w:rsidRPr="00707C64">
        <w:rPr>
          <w:rFonts w:cs="Times New Roman"/>
          <w:sz w:val="24"/>
          <w:szCs w:val="24"/>
          <w:lang w:eastAsia="ru-RU"/>
        </w:rPr>
        <w:tab/>
        <w:t xml:space="preserve">        (в рублях с </w:t>
      </w:r>
      <w:r>
        <w:rPr>
          <w:rFonts w:cs="Times New Roman"/>
          <w:sz w:val="24"/>
          <w:szCs w:val="24"/>
          <w:lang w:eastAsia="ru-RU"/>
        </w:rPr>
        <w:t>двумя</w:t>
      </w:r>
      <w:r w:rsidRPr="00707C64">
        <w:rPr>
          <w:rFonts w:cs="Times New Roman"/>
          <w:sz w:val="24"/>
          <w:szCs w:val="24"/>
          <w:lang w:eastAsia="ru-RU"/>
        </w:rPr>
        <w:t xml:space="preserve"> десятичным</w:t>
      </w:r>
      <w:r>
        <w:rPr>
          <w:rFonts w:cs="Times New Roman"/>
          <w:sz w:val="24"/>
          <w:szCs w:val="24"/>
          <w:lang w:eastAsia="ru-RU"/>
        </w:rPr>
        <w:t>и</w:t>
      </w:r>
      <w:r w:rsidRPr="00707C64">
        <w:rPr>
          <w:rFonts w:cs="Times New Roman"/>
          <w:sz w:val="24"/>
          <w:szCs w:val="24"/>
          <w:lang w:eastAsia="ru-RU"/>
        </w:rPr>
        <w:t xml:space="preserve"> знаками</w:t>
      </w:r>
      <w:r>
        <w:rPr>
          <w:rFonts w:cs="Times New Roman"/>
          <w:sz w:val="24"/>
          <w:szCs w:val="24"/>
          <w:lang w:eastAsia="ru-RU"/>
        </w:rPr>
        <w:t xml:space="preserve"> после запятой</w:t>
      </w:r>
      <w:r w:rsidRPr="00707C64">
        <w:rPr>
          <w:rFonts w:cs="Times New Roman"/>
          <w:sz w:val="24"/>
          <w:szCs w:val="24"/>
          <w:lang w:eastAsia="ru-RU"/>
        </w:rPr>
        <w:t>)</w:t>
      </w:r>
    </w:p>
    <w:tbl>
      <w:tblPr>
        <w:tblStyle w:val="a8"/>
        <w:tblW w:w="4926" w:type="pct"/>
        <w:tblLayout w:type="fixed"/>
        <w:tblLook w:val="04A0" w:firstRow="1" w:lastRow="0" w:firstColumn="1" w:lastColumn="0" w:noHBand="0" w:noVBand="1"/>
      </w:tblPr>
      <w:tblGrid>
        <w:gridCol w:w="1669"/>
        <w:gridCol w:w="848"/>
        <w:gridCol w:w="1704"/>
        <w:gridCol w:w="1133"/>
        <w:gridCol w:w="1416"/>
        <w:gridCol w:w="1419"/>
        <w:gridCol w:w="1428"/>
        <w:gridCol w:w="1387"/>
        <w:gridCol w:w="29"/>
        <w:gridCol w:w="711"/>
        <w:gridCol w:w="1559"/>
        <w:gridCol w:w="35"/>
        <w:gridCol w:w="1229"/>
      </w:tblGrid>
      <w:tr w:rsidR="00F34FB3" w:rsidRPr="00707C64" w:rsidTr="00F34FB3">
        <w:trPr>
          <w:trHeight w:val="314"/>
        </w:trPr>
        <w:tc>
          <w:tcPr>
            <w:tcW w:w="573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91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ИНН</w:t>
            </w:r>
          </w:p>
        </w:tc>
        <w:tc>
          <w:tcPr>
            <w:tcW w:w="585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Наименование субсидии</w:t>
            </w:r>
            <w:r>
              <w:rPr>
                <w:rFonts w:cs="Times New Roman"/>
                <w:sz w:val="24"/>
                <w:szCs w:val="24"/>
              </w:rPr>
              <w:t xml:space="preserve"> на иные цели</w:t>
            </w:r>
            <w:r w:rsidRPr="00707C6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9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Код субсидии</w:t>
            </w:r>
            <w:r>
              <w:rPr>
                <w:rFonts w:cs="Times New Roman"/>
                <w:sz w:val="24"/>
                <w:szCs w:val="24"/>
              </w:rPr>
              <w:t xml:space="preserve"> на иные цели</w:t>
            </w:r>
          </w:p>
        </w:tc>
        <w:tc>
          <w:tcPr>
            <w:tcW w:w="486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 xml:space="preserve">КБК </w:t>
            </w:r>
            <w:r>
              <w:rPr>
                <w:rFonts w:cs="Times New Roman"/>
                <w:sz w:val="24"/>
                <w:szCs w:val="24"/>
              </w:rPr>
              <w:t>расходов департамента</w:t>
            </w:r>
            <w:r w:rsidRPr="00707C64">
              <w:rPr>
                <w:rFonts w:cs="Times New Roman"/>
                <w:sz w:val="24"/>
                <w:szCs w:val="24"/>
              </w:rPr>
              <w:t xml:space="preserve"> (тип средств)</w:t>
            </w:r>
          </w:p>
        </w:tc>
        <w:tc>
          <w:tcPr>
            <w:tcW w:w="487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КОСГУ расходов департамента</w:t>
            </w:r>
          </w:p>
        </w:tc>
        <w:tc>
          <w:tcPr>
            <w:tcW w:w="490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КБК расходов учреждения</w:t>
            </w:r>
          </w:p>
        </w:tc>
        <w:tc>
          <w:tcPr>
            <w:tcW w:w="476" w:type="pct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КОСГУ расходов учреждения</w:t>
            </w:r>
          </w:p>
        </w:tc>
        <w:tc>
          <w:tcPr>
            <w:tcW w:w="1223" w:type="pct"/>
            <w:gridSpan w:val="5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Остаток субсидии</w:t>
            </w:r>
            <w:r>
              <w:rPr>
                <w:rFonts w:cs="Times New Roman"/>
                <w:sz w:val="24"/>
                <w:szCs w:val="24"/>
              </w:rPr>
              <w:t xml:space="preserve"> на иные цели</w:t>
            </w:r>
            <w:r w:rsidRPr="00707C64">
              <w:rPr>
                <w:rFonts w:cs="Times New Roman"/>
                <w:sz w:val="24"/>
                <w:szCs w:val="24"/>
              </w:rPr>
              <w:t xml:space="preserve">  на лицевых счетах учреждения на 01.01.20__</w:t>
            </w:r>
          </w:p>
        </w:tc>
      </w:tr>
      <w:tr w:rsidR="00F34FB3" w:rsidRPr="00707C64" w:rsidTr="00F34FB3">
        <w:trPr>
          <w:trHeight w:val="339"/>
        </w:trPr>
        <w:tc>
          <w:tcPr>
            <w:tcW w:w="573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2"/>
            <w:vMerge w:val="restar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69" w:type="pct"/>
            <w:gridSpan w:val="3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в том числе</w:t>
            </w:r>
          </w:p>
        </w:tc>
      </w:tr>
      <w:tr w:rsidR="00F34FB3" w:rsidRPr="00707C64" w:rsidTr="00F34FB3">
        <w:trPr>
          <w:trHeight w:val="555"/>
        </w:trPr>
        <w:tc>
          <w:tcPr>
            <w:tcW w:w="573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5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7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4" w:type="pct"/>
            <w:gridSpan w:val="2"/>
            <w:vMerge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47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proofErr w:type="gramStart"/>
            <w:r w:rsidRPr="00707C64">
              <w:rPr>
                <w:rFonts w:cs="Times New Roman"/>
                <w:sz w:val="24"/>
                <w:szCs w:val="24"/>
              </w:rPr>
              <w:t>потребность</w:t>
            </w:r>
            <w:proofErr w:type="gramEnd"/>
            <w:r w:rsidRPr="00707C64">
              <w:rPr>
                <w:rFonts w:cs="Times New Roman"/>
                <w:sz w:val="24"/>
                <w:szCs w:val="24"/>
              </w:rPr>
              <w:t xml:space="preserve"> в которых подтверждена</w:t>
            </w:r>
          </w:p>
        </w:tc>
        <w:tc>
          <w:tcPr>
            <w:tcW w:w="422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подлежащих возврату в бюджет</w:t>
            </w:r>
          </w:p>
        </w:tc>
      </w:tr>
      <w:tr w:rsidR="00F34FB3" w:rsidRPr="00707C64" w:rsidTr="00F34FB3">
        <w:trPr>
          <w:tblHeader/>
        </w:trPr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F34FB3" w:rsidRPr="00707C64" w:rsidTr="00F34FB3"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F34FB3" w:rsidRPr="00707C64" w:rsidTr="00F34FB3"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F34FB3" w:rsidRPr="00707C64" w:rsidTr="00F34FB3"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F34FB3" w:rsidRPr="00707C64" w:rsidTr="00F34FB3"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Итого по учреждению</w:t>
            </w: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F34FB3" w:rsidRPr="00707C64" w:rsidTr="00F34FB3"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F34FB3" w:rsidRPr="00707C64" w:rsidTr="00F34FB3"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  <w:tr w:rsidR="00F34FB3" w:rsidRPr="00707C64" w:rsidTr="00F34FB3">
        <w:tc>
          <w:tcPr>
            <w:tcW w:w="573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291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58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389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86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87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90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486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  <w:r w:rsidRPr="00707C64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44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5" w:type="pct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4" w:type="pct"/>
            <w:gridSpan w:val="2"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cs="Times New Roman"/>
                <w:sz w:val="24"/>
                <w:szCs w:val="24"/>
              </w:rPr>
            </w:pPr>
          </w:p>
        </w:tc>
      </w:tr>
    </w:tbl>
    <w:p w:rsidR="008C4178" w:rsidRPr="00707C64" w:rsidRDefault="008C4178" w:rsidP="008C4178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786"/>
      </w:tblGrid>
      <w:tr w:rsidR="008C4178" w:rsidRPr="00707C64" w:rsidTr="00235399">
        <w:trPr>
          <w:trHeight w:val="2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707C64">
              <w:rPr>
                <w:rFonts w:cs="Times New Roman"/>
                <w:szCs w:val="28"/>
                <w:lang w:eastAsia="ru-RU"/>
              </w:rPr>
              <w:lastRenderedPageBreak/>
              <w:br w:type="page"/>
              <w:t>Руководитель</w:t>
            </w:r>
          </w:p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707C64">
              <w:rPr>
                <w:rFonts w:cs="Times New Roman"/>
                <w:szCs w:val="28"/>
                <w:lang w:eastAsia="ru-RU"/>
              </w:rPr>
              <w:t>(уполномоченное лицо)                         ______________________ / _____________________/</w:t>
            </w:r>
          </w:p>
        </w:tc>
      </w:tr>
      <w:tr w:rsidR="008C4178" w:rsidRPr="00707C64" w:rsidTr="00235399">
        <w:trPr>
          <w:trHeight w:val="2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707C64">
              <w:rPr>
                <w:rFonts w:cs="Times New Roman"/>
                <w:szCs w:val="28"/>
                <w:lang w:eastAsia="ru-RU"/>
              </w:rPr>
              <w:t xml:space="preserve">                                                                              </w:t>
            </w:r>
            <w:r w:rsidRPr="00771369">
              <w:rPr>
                <w:rFonts w:cs="Times New Roman"/>
                <w:sz w:val="24"/>
                <w:szCs w:val="24"/>
                <w:lang w:eastAsia="ru-RU"/>
              </w:rPr>
              <w:t>(подпись)</w:t>
            </w:r>
            <w:r w:rsidRPr="00707C64">
              <w:rPr>
                <w:rFonts w:cs="Times New Roman"/>
                <w:szCs w:val="28"/>
                <w:lang w:eastAsia="ru-RU"/>
              </w:rPr>
              <w:t xml:space="preserve">               </w:t>
            </w:r>
            <w:r>
              <w:rPr>
                <w:rFonts w:cs="Times New Roman"/>
                <w:szCs w:val="28"/>
                <w:lang w:eastAsia="ru-RU"/>
              </w:rPr>
              <w:t xml:space="preserve">     </w:t>
            </w:r>
            <w:r w:rsidRPr="00707C64">
              <w:rPr>
                <w:rFonts w:cs="Times New Roman"/>
                <w:szCs w:val="28"/>
                <w:lang w:eastAsia="ru-RU"/>
              </w:rPr>
              <w:t xml:space="preserve">   </w:t>
            </w:r>
            <w:r w:rsidRPr="00771369">
              <w:rPr>
                <w:rFonts w:cs="Times New Roman"/>
                <w:sz w:val="24"/>
                <w:szCs w:val="24"/>
                <w:lang w:eastAsia="ru-RU"/>
              </w:rPr>
              <w:t>(расшифровка подписи)</w:t>
            </w:r>
          </w:p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</w:p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707C64">
              <w:rPr>
                <w:rFonts w:cs="Times New Roman"/>
                <w:szCs w:val="28"/>
                <w:lang w:eastAsia="ru-RU"/>
              </w:rPr>
              <w:t>Руководитель</w:t>
            </w:r>
          </w:p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707C64">
              <w:rPr>
                <w:rFonts w:cs="Times New Roman"/>
                <w:szCs w:val="28"/>
                <w:lang w:eastAsia="ru-RU"/>
              </w:rPr>
              <w:t>финансово-экономической службы    ______________________ / _____________________/</w:t>
            </w:r>
          </w:p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707C64">
              <w:rPr>
                <w:rFonts w:cs="Times New Roman"/>
                <w:szCs w:val="28"/>
                <w:lang w:eastAsia="ru-RU"/>
              </w:rPr>
              <w:t xml:space="preserve">                                                                            </w:t>
            </w:r>
            <w:r w:rsidRPr="00771369">
              <w:rPr>
                <w:rFonts w:cs="Times New Roman"/>
                <w:sz w:val="24"/>
                <w:szCs w:val="24"/>
                <w:lang w:eastAsia="ru-RU"/>
              </w:rPr>
              <w:t>(подпись)</w:t>
            </w:r>
            <w:r w:rsidRPr="00707C64">
              <w:rPr>
                <w:rFonts w:cs="Times New Roman"/>
                <w:szCs w:val="28"/>
                <w:lang w:eastAsia="ru-RU"/>
              </w:rPr>
              <w:t xml:space="preserve">                  </w:t>
            </w:r>
            <w:r>
              <w:rPr>
                <w:rFonts w:cs="Times New Roman"/>
                <w:szCs w:val="28"/>
                <w:lang w:eastAsia="ru-RU"/>
              </w:rPr>
              <w:t xml:space="preserve">      </w:t>
            </w:r>
            <w:r w:rsidRPr="00707C64">
              <w:rPr>
                <w:rFonts w:cs="Times New Roman"/>
                <w:szCs w:val="28"/>
                <w:lang w:eastAsia="ru-RU"/>
              </w:rPr>
              <w:t xml:space="preserve"> </w:t>
            </w:r>
            <w:r w:rsidRPr="00771369">
              <w:rPr>
                <w:rFonts w:cs="Times New Roman"/>
                <w:sz w:val="24"/>
                <w:szCs w:val="24"/>
                <w:lang w:eastAsia="ru-RU"/>
              </w:rPr>
              <w:t>(расшифровка подписи)</w:t>
            </w:r>
          </w:p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</w:p>
          <w:p w:rsidR="008C4178" w:rsidRPr="00707C64" w:rsidRDefault="008C4178" w:rsidP="00235399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8C4178" w:rsidRPr="00707C64" w:rsidRDefault="008C4178" w:rsidP="008C4178">
      <w:pPr>
        <w:overflowPunct w:val="0"/>
        <w:autoSpaceDE w:val="0"/>
        <w:autoSpaceDN w:val="0"/>
        <w:adjustRightInd w:val="0"/>
        <w:ind w:firstLine="0"/>
        <w:textAlignment w:val="baseline"/>
        <w:rPr>
          <w:rFonts w:cs="Times New Roman"/>
          <w:szCs w:val="28"/>
          <w:lang w:eastAsia="ru-RU"/>
        </w:rPr>
      </w:pPr>
      <w:r w:rsidRPr="00707C64">
        <w:rPr>
          <w:rFonts w:cs="Times New Roman"/>
          <w:szCs w:val="28"/>
          <w:lang w:eastAsia="ru-RU"/>
        </w:rPr>
        <w:t>«____»__________________</w:t>
      </w:r>
      <w:r>
        <w:rPr>
          <w:rFonts w:cs="Times New Roman"/>
          <w:szCs w:val="28"/>
          <w:lang w:eastAsia="ru-RU"/>
        </w:rPr>
        <w:t xml:space="preserve"> </w:t>
      </w:r>
      <w:r w:rsidRPr="00707C64">
        <w:rPr>
          <w:rFonts w:cs="Times New Roman"/>
          <w:szCs w:val="28"/>
          <w:lang w:eastAsia="ru-RU"/>
        </w:rPr>
        <w:t>20__</w:t>
      </w:r>
      <w:r>
        <w:rPr>
          <w:rFonts w:cs="Times New Roman"/>
          <w:szCs w:val="28"/>
          <w:lang w:eastAsia="ru-RU"/>
        </w:rPr>
        <w:t xml:space="preserve"> </w:t>
      </w:r>
      <w:r w:rsidRPr="00707C64">
        <w:rPr>
          <w:rFonts w:cs="Times New Roman"/>
          <w:szCs w:val="28"/>
          <w:lang w:eastAsia="ru-RU"/>
        </w:rPr>
        <w:t>г.</w:t>
      </w:r>
    </w:p>
    <w:p w:rsidR="008C4178" w:rsidRPr="00707C64" w:rsidRDefault="008C4178" w:rsidP="008C4178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:rsidR="00A30905" w:rsidRDefault="00A3090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</w:p>
    <w:p w:rsidR="00A30905" w:rsidRPr="009908B1" w:rsidRDefault="00A30905" w:rsidP="00523012">
      <w:pPr>
        <w:widowControl w:val="0"/>
        <w:tabs>
          <w:tab w:val="left" w:pos="993"/>
          <w:tab w:val="left" w:pos="1276"/>
          <w:tab w:val="left" w:pos="1418"/>
        </w:tabs>
        <w:jc w:val="both"/>
      </w:pPr>
    </w:p>
    <w:sectPr w:rsidR="00A30905" w:rsidRPr="009908B1" w:rsidSect="008C4178"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5E3" w:rsidRDefault="00B535E3" w:rsidP="00E30EA9">
      <w:r>
        <w:separator/>
      </w:r>
    </w:p>
  </w:endnote>
  <w:endnote w:type="continuationSeparator" w:id="0">
    <w:p w:rsidR="00B535E3" w:rsidRDefault="00B535E3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5E3" w:rsidRDefault="00B535E3" w:rsidP="00E30EA9">
      <w:r>
        <w:separator/>
      </w:r>
    </w:p>
  </w:footnote>
  <w:footnote w:type="continuationSeparator" w:id="0">
    <w:p w:rsidR="00B535E3" w:rsidRDefault="00B535E3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FA3">
          <w:rPr>
            <w:noProof/>
          </w:rPr>
          <w:t>4</w:t>
        </w:r>
        <w:r>
          <w:fldChar w:fldCharType="end"/>
        </w:r>
      </w:p>
    </w:sdtContent>
  </w:sdt>
  <w:p w:rsidR="00C436A3" w:rsidRPr="00532191" w:rsidRDefault="00B535E3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11859"/>
    <w:rsid w:val="00031463"/>
    <w:rsid w:val="0004322A"/>
    <w:rsid w:val="00064332"/>
    <w:rsid w:val="00066AB1"/>
    <w:rsid w:val="00077D31"/>
    <w:rsid w:val="00082DF3"/>
    <w:rsid w:val="000979EF"/>
    <w:rsid w:val="000B1D5D"/>
    <w:rsid w:val="000B1FDE"/>
    <w:rsid w:val="000C2C32"/>
    <w:rsid w:val="000D1208"/>
    <w:rsid w:val="00114AE9"/>
    <w:rsid w:val="0012028B"/>
    <w:rsid w:val="0014230F"/>
    <w:rsid w:val="001578A5"/>
    <w:rsid w:val="0016288A"/>
    <w:rsid w:val="0019075B"/>
    <w:rsid w:val="00194A7B"/>
    <w:rsid w:val="00194D33"/>
    <w:rsid w:val="001C446F"/>
    <w:rsid w:val="001C78DA"/>
    <w:rsid w:val="00200F8A"/>
    <w:rsid w:val="002306C4"/>
    <w:rsid w:val="00272580"/>
    <w:rsid w:val="00280CA1"/>
    <w:rsid w:val="002A1815"/>
    <w:rsid w:val="002C13F6"/>
    <w:rsid w:val="00300C01"/>
    <w:rsid w:val="0032655E"/>
    <w:rsid w:val="003523E9"/>
    <w:rsid w:val="00357B73"/>
    <w:rsid w:val="0036295A"/>
    <w:rsid w:val="00363BAD"/>
    <w:rsid w:val="0038047A"/>
    <w:rsid w:val="00384E9F"/>
    <w:rsid w:val="00385D93"/>
    <w:rsid w:val="003A2DCC"/>
    <w:rsid w:val="003A539C"/>
    <w:rsid w:val="003A635F"/>
    <w:rsid w:val="003A7D0D"/>
    <w:rsid w:val="003D1E8D"/>
    <w:rsid w:val="003F204C"/>
    <w:rsid w:val="0040656C"/>
    <w:rsid w:val="0044160B"/>
    <w:rsid w:val="004573EF"/>
    <w:rsid w:val="004954CA"/>
    <w:rsid w:val="004A4B62"/>
    <w:rsid w:val="004C077F"/>
    <w:rsid w:val="004E408C"/>
    <w:rsid w:val="004F5D8A"/>
    <w:rsid w:val="005157B3"/>
    <w:rsid w:val="00523012"/>
    <w:rsid w:val="00543CFB"/>
    <w:rsid w:val="00544401"/>
    <w:rsid w:val="00545B2F"/>
    <w:rsid w:val="005B5D39"/>
    <w:rsid w:val="005C5419"/>
    <w:rsid w:val="005C66E3"/>
    <w:rsid w:val="005E5245"/>
    <w:rsid w:val="005E5850"/>
    <w:rsid w:val="005F4683"/>
    <w:rsid w:val="006041F2"/>
    <w:rsid w:val="00614BCE"/>
    <w:rsid w:val="006244E5"/>
    <w:rsid w:val="0063455E"/>
    <w:rsid w:val="00687654"/>
    <w:rsid w:val="006952BD"/>
    <w:rsid w:val="006B70F2"/>
    <w:rsid w:val="006B73A5"/>
    <w:rsid w:val="006C6C44"/>
    <w:rsid w:val="007373CD"/>
    <w:rsid w:val="00763772"/>
    <w:rsid w:val="00767CA7"/>
    <w:rsid w:val="00783BF3"/>
    <w:rsid w:val="007C41C8"/>
    <w:rsid w:val="007D2AF4"/>
    <w:rsid w:val="007E03EF"/>
    <w:rsid w:val="007F0A78"/>
    <w:rsid w:val="008172A1"/>
    <w:rsid w:val="00823155"/>
    <w:rsid w:val="008254DC"/>
    <w:rsid w:val="00840652"/>
    <w:rsid w:val="008437BB"/>
    <w:rsid w:val="00852A50"/>
    <w:rsid w:val="00855A4A"/>
    <w:rsid w:val="008B0E80"/>
    <w:rsid w:val="008C4178"/>
    <w:rsid w:val="008C4C12"/>
    <w:rsid w:val="008D1717"/>
    <w:rsid w:val="008E242F"/>
    <w:rsid w:val="008F1302"/>
    <w:rsid w:val="008F5D95"/>
    <w:rsid w:val="0097545B"/>
    <w:rsid w:val="009908B1"/>
    <w:rsid w:val="009C519A"/>
    <w:rsid w:val="009D0731"/>
    <w:rsid w:val="009F0515"/>
    <w:rsid w:val="00A15EB5"/>
    <w:rsid w:val="00A16174"/>
    <w:rsid w:val="00A2092C"/>
    <w:rsid w:val="00A26AAB"/>
    <w:rsid w:val="00A30905"/>
    <w:rsid w:val="00A30B78"/>
    <w:rsid w:val="00A417AD"/>
    <w:rsid w:val="00A57A8F"/>
    <w:rsid w:val="00A57D86"/>
    <w:rsid w:val="00A63BA9"/>
    <w:rsid w:val="00A64C68"/>
    <w:rsid w:val="00A80714"/>
    <w:rsid w:val="00A90EB4"/>
    <w:rsid w:val="00AA1EB0"/>
    <w:rsid w:val="00AA1FB1"/>
    <w:rsid w:val="00AB4E91"/>
    <w:rsid w:val="00AE3646"/>
    <w:rsid w:val="00AE6863"/>
    <w:rsid w:val="00B00965"/>
    <w:rsid w:val="00B43673"/>
    <w:rsid w:val="00B47E72"/>
    <w:rsid w:val="00B535E3"/>
    <w:rsid w:val="00B91C0D"/>
    <w:rsid w:val="00BA6AAB"/>
    <w:rsid w:val="00BB1812"/>
    <w:rsid w:val="00BD181F"/>
    <w:rsid w:val="00BE00AA"/>
    <w:rsid w:val="00BE63A3"/>
    <w:rsid w:val="00C203D2"/>
    <w:rsid w:val="00C30911"/>
    <w:rsid w:val="00C37579"/>
    <w:rsid w:val="00C476EB"/>
    <w:rsid w:val="00C53AA7"/>
    <w:rsid w:val="00C54394"/>
    <w:rsid w:val="00C56B45"/>
    <w:rsid w:val="00C909D4"/>
    <w:rsid w:val="00CD3D5E"/>
    <w:rsid w:val="00CE05A0"/>
    <w:rsid w:val="00CE35DA"/>
    <w:rsid w:val="00CF7A5C"/>
    <w:rsid w:val="00D00EFB"/>
    <w:rsid w:val="00D32102"/>
    <w:rsid w:val="00D44778"/>
    <w:rsid w:val="00D70EB2"/>
    <w:rsid w:val="00D72C55"/>
    <w:rsid w:val="00D732E5"/>
    <w:rsid w:val="00D92134"/>
    <w:rsid w:val="00DB2001"/>
    <w:rsid w:val="00DB466C"/>
    <w:rsid w:val="00DB4693"/>
    <w:rsid w:val="00DB56C0"/>
    <w:rsid w:val="00DD55C1"/>
    <w:rsid w:val="00DD5C61"/>
    <w:rsid w:val="00DE71B2"/>
    <w:rsid w:val="00E013E1"/>
    <w:rsid w:val="00E01F2F"/>
    <w:rsid w:val="00E1407E"/>
    <w:rsid w:val="00E14D69"/>
    <w:rsid w:val="00E209D6"/>
    <w:rsid w:val="00E30EA9"/>
    <w:rsid w:val="00E34E29"/>
    <w:rsid w:val="00E4079F"/>
    <w:rsid w:val="00E40CA2"/>
    <w:rsid w:val="00E53890"/>
    <w:rsid w:val="00E6682E"/>
    <w:rsid w:val="00E71DA7"/>
    <w:rsid w:val="00E77FA3"/>
    <w:rsid w:val="00E857D1"/>
    <w:rsid w:val="00E959B8"/>
    <w:rsid w:val="00E96B15"/>
    <w:rsid w:val="00EB4432"/>
    <w:rsid w:val="00EC1DEE"/>
    <w:rsid w:val="00EF2F0D"/>
    <w:rsid w:val="00F031E1"/>
    <w:rsid w:val="00F211B7"/>
    <w:rsid w:val="00F34FB3"/>
    <w:rsid w:val="00F56A2C"/>
    <w:rsid w:val="00F65A8C"/>
    <w:rsid w:val="00F67C4B"/>
    <w:rsid w:val="00F67C86"/>
    <w:rsid w:val="00F9043B"/>
    <w:rsid w:val="00F940C6"/>
    <w:rsid w:val="00FC7468"/>
    <w:rsid w:val="00FE57D4"/>
    <w:rsid w:val="00F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9908B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4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A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14A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14A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14A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14A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14AE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E209D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E209D6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6B7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9908B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4A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4AE9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114AE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14AE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14AE9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14AE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14AE9"/>
    <w:rPr>
      <w:rFonts w:ascii="Times New Roman" w:eastAsia="Times New Roman" w:hAnsi="Times New Roman" w:cs="Calibri"/>
      <w:b/>
      <w:bCs/>
      <w:sz w:val="20"/>
      <w:szCs w:val="20"/>
    </w:rPr>
  </w:style>
  <w:style w:type="paragraph" w:styleId="af0">
    <w:name w:val="Revision"/>
    <w:hidden/>
    <w:uiPriority w:val="99"/>
    <w:semiHidden/>
    <w:rsid w:val="00E209D6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E209D6"/>
    <w:rPr>
      <w:rFonts w:ascii="Segoe UI" w:hAnsi="Segoe UI" w:cs="Segoe UI" w:hint="default"/>
      <w:color w:val="000000"/>
      <w:sz w:val="20"/>
      <w:szCs w:val="20"/>
    </w:rPr>
  </w:style>
  <w:style w:type="paragraph" w:customStyle="1" w:styleId="ConsPlusNormal">
    <w:name w:val="ConsPlusNormal"/>
    <w:rsid w:val="006B73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0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1051</TotalTime>
  <Pages>6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Москвина Анна Владимировна</cp:lastModifiedBy>
  <cp:revision>65</cp:revision>
  <cp:lastPrinted>2023-02-21T13:54:00Z</cp:lastPrinted>
  <dcterms:created xsi:type="dcterms:W3CDTF">2023-01-23T07:06:00Z</dcterms:created>
  <dcterms:modified xsi:type="dcterms:W3CDTF">2023-02-21T14:00:00Z</dcterms:modified>
</cp:coreProperties>
</file>